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D687" w14:textId="77777777" w:rsidR="00D15540" w:rsidRPr="007F745E" w:rsidRDefault="00D15540" w:rsidP="00D15540">
      <w:pPr>
        <w:pStyle w:val="Bezproreda"/>
        <w:ind w:firstLine="708"/>
        <w:rPr>
          <w:rFonts w:ascii="Arial" w:hAnsi="Arial" w:cs="Arial"/>
          <w:sz w:val="24"/>
          <w:szCs w:val="24"/>
        </w:rPr>
      </w:pPr>
      <w:bookmarkStart w:id="0" w:name="_Hlk214003409"/>
      <w:bookmarkStart w:id="1" w:name="_Hlk167706386"/>
      <w:r w:rsidRPr="007F745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D10F3C" wp14:editId="7ADF6C47">
            <wp:extent cx="771525" cy="800100"/>
            <wp:effectExtent l="0" t="0" r="9525" b="0"/>
            <wp:docPr id="1" name="Slika 1" descr="Slika na kojoj se prikazuje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5F187" w14:textId="77777777" w:rsidR="00D15540" w:rsidRPr="007F745E" w:rsidRDefault="00D15540" w:rsidP="00D15540">
      <w:pPr>
        <w:pStyle w:val="Bezproreda"/>
        <w:rPr>
          <w:rFonts w:ascii="Arial" w:hAnsi="Arial" w:cs="Arial"/>
          <w:b/>
          <w:sz w:val="24"/>
          <w:szCs w:val="24"/>
        </w:rPr>
      </w:pPr>
      <w:r w:rsidRPr="007F745E">
        <w:rPr>
          <w:rFonts w:ascii="Arial" w:hAnsi="Arial" w:cs="Arial"/>
          <w:b/>
          <w:sz w:val="24"/>
          <w:szCs w:val="24"/>
        </w:rPr>
        <w:t>REPUBLIKA HRVATSKA</w:t>
      </w:r>
    </w:p>
    <w:p w14:paraId="6A5FA4E0" w14:textId="77777777" w:rsidR="00D15540" w:rsidRPr="007F745E" w:rsidRDefault="00D15540" w:rsidP="00D15540">
      <w:pPr>
        <w:pStyle w:val="Bezproreda"/>
        <w:rPr>
          <w:rFonts w:ascii="Arial" w:hAnsi="Arial" w:cs="Arial"/>
          <w:b/>
          <w:sz w:val="24"/>
          <w:szCs w:val="24"/>
        </w:rPr>
      </w:pPr>
      <w:r w:rsidRPr="007F745E">
        <w:rPr>
          <w:rFonts w:ascii="Arial" w:hAnsi="Arial" w:cs="Arial"/>
          <w:b/>
          <w:sz w:val="24"/>
          <w:szCs w:val="24"/>
        </w:rPr>
        <w:t>ISTARSKA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4528"/>
      </w:tblGrid>
      <w:tr w:rsidR="00D15540" w:rsidRPr="007F745E" w14:paraId="29B67D34" w14:textId="77777777" w:rsidTr="00AB18CF">
        <w:tc>
          <w:tcPr>
            <w:tcW w:w="1078" w:type="dxa"/>
            <w:vMerge w:val="restart"/>
          </w:tcPr>
          <w:p w14:paraId="72452799" w14:textId="77777777" w:rsidR="00D15540" w:rsidRPr="007F745E" w:rsidRDefault="00D15540" w:rsidP="00AB18CF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7F745E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C914333" wp14:editId="5BCBCBB3">
                  <wp:extent cx="462872" cy="576000"/>
                  <wp:effectExtent l="0" t="0" r="0" b="0"/>
                  <wp:docPr id="2" name="Slika 2" descr="C:\Users\Korisnik\Pictures\Grb i zastava\Skraćeni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Pictures\Grb i zastava\Skraćeni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87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620D0CF2" w14:textId="77777777" w:rsidR="00D15540" w:rsidRPr="007F745E" w:rsidRDefault="00D15540" w:rsidP="00AB18CF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7F745E">
              <w:rPr>
                <w:rFonts w:ascii="Arial" w:hAnsi="Arial" w:cs="Arial"/>
                <w:b/>
                <w:sz w:val="24"/>
                <w:szCs w:val="24"/>
              </w:rPr>
              <w:t>OPĆINA MOTOVUN-MONTONA</w:t>
            </w:r>
          </w:p>
        </w:tc>
      </w:tr>
      <w:tr w:rsidR="00D15540" w:rsidRPr="007F745E" w14:paraId="33A5CDB3" w14:textId="77777777" w:rsidTr="00AB18CF">
        <w:tc>
          <w:tcPr>
            <w:tcW w:w="1078" w:type="dxa"/>
            <w:vMerge/>
          </w:tcPr>
          <w:p w14:paraId="58EDECD6" w14:textId="77777777" w:rsidR="00D15540" w:rsidRPr="007F745E" w:rsidRDefault="00D15540" w:rsidP="00AB18CF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14:paraId="3AA3A961" w14:textId="77777777" w:rsidR="00D15540" w:rsidRPr="007F745E" w:rsidRDefault="00D15540" w:rsidP="00AB18CF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7F745E">
              <w:rPr>
                <w:rFonts w:ascii="Arial" w:hAnsi="Arial" w:cs="Arial"/>
                <w:b/>
                <w:sz w:val="24"/>
                <w:szCs w:val="24"/>
              </w:rPr>
              <w:t>Općinski načelnik</w:t>
            </w:r>
          </w:p>
        </w:tc>
      </w:tr>
    </w:tbl>
    <w:p w14:paraId="65B5A879" w14:textId="30626D76" w:rsidR="00D15540" w:rsidRPr="007F745E" w:rsidRDefault="00D15540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KLASA: 940-01/25-01/</w:t>
      </w:r>
      <w:r w:rsidR="00A929C4">
        <w:rPr>
          <w:rFonts w:ascii="Arial" w:hAnsi="Arial" w:cs="Arial"/>
          <w:sz w:val="24"/>
          <w:szCs w:val="24"/>
        </w:rPr>
        <w:t>42</w:t>
      </w:r>
    </w:p>
    <w:p w14:paraId="050D0DB1" w14:textId="77777777" w:rsidR="00D15540" w:rsidRPr="007F745E" w:rsidRDefault="00D15540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URBROJ: 2163-28-02-25-1</w:t>
      </w:r>
    </w:p>
    <w:p w14:paraId="5B0C1DC8" w14:textId="279DF873" w:rsidR="00D15540" w:rsidRPr="007F745E" w:rsidRDefault="00D15540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Motovun-Montona, </w:t>
      </w:r>
      <w:bookmarkStart w:id="2" w:name="_Hlk201829707"/>
      <w:bookmarkStart w:id="3" w:name="_Hlk210395008"/>
      <w:r w:rsidR="00A929C4">
        <w:rPr>
          <w:rFonts w:ascii="Arial" w:hAnsi="Arial" w:cs="Arial"/>
          <w:sz w:val="24"/>
          <w:szCs w:val="24"/>
        </w:rPr>
        <w:t>8</w:t>
      </w:r>
      <w:r w:rsidRPr="007F745E">
        <w:rPr>
          <w:rFonts w:ascii="Arial" w:hAnsi="Arial" w:cs="Arial"/>
          <w:sz w:val="24"/>
          <w:szCs w:val="24"/>
        </w:rPr>
        <w:t xml:space="preserve">. </w:t>
      </w:r>
      <w:r w:rsidR="00A929C4">
        <w:rPr>
          <w:rFonts w:ascii="Arial" w:hAnsi="Arial" w:cs="Arial"/>
          <w:sz w:val="24"/>
          <w:szCs w:val="24"/>
        </w:rPr>
        <w:t>prosinc</w:t>
      </w:r>
      <w:r w:rsidR="00416EA6" w:rsidRPr="007F745E">
        <w:rPr>
          <w:rFonts w:ascii="Arial" w:hAnsi="Arial" w:cs="Arial"/>
          <w:sz w:val="24"/>
          <w:szCs w:val="24"/>
        </w:rPr>
        <w:t>a</w:t>
      </w:r>
      <w:r w:rsidRPr="007F745E">
        <w:rPr>
          <w:rFonts w:ascii="Arial" w:hAnsi="Arial" w:cs="Arial"/>
          <w:sz w:val="24"/>
          <w:szCs w:val="24"/>
        </w:rPr>
        <w:t xml:space="preserve"> </w:t>
      </w:r>
      <w:bookmarkEnd w:id="2"/>
      <w:r w:rsidRPr="007F745E">
        <w:rPr>
          <w:rFonts w:ascii="Arial" w:hAnsi="Arial" w:cs="Arial"/>
          <w:sz w:val="24"/>
          <w:szCs w:val="24"/>
        </w:rPr>
        <w:t>2025</w:t>
      </w:r>
      <w:bookmarkEnd w:id="3"/>
      <w:r w:rsidRPr="007F745E">
        <w:rPr>
          <w:rFonts w:ascii="Arial" w:hAnsi="Arial" w:cs="Arial"/>
          <w:sz w:val="24"/>
          <w:szCs w:val="24"/>
        </w:rPr>
        <w:t>.</w:t>
      </w:r>
    </w:p>
    <w:bookmarkEnd w:id="0"/>
    <w:p w14:paraId="7EE30959" w14:textId="77777777" w:rsidR="00D15540" w:rsidRPr="007F745E" w:rsidRDefault="00D15540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914CB0" w14:textId="5A2896E1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Na temelju članka 35. stavak 2. Zakona o vlasništvu i drugim stvarnim pravima („Narodne novine“, broj 85/15</w:t>
      </w:r>
      <w:r w:rsidR="00416EA6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 xml:space="preserve"> - pročišćeni tekst i 94/17</w:t>
      </w:r>
      <w:r w:rsidR="00416EA6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 xml:space="preserve">), članka 48. Statuta Općine Motovun-Montona („Službeni glasnik Općine Motovun“, broj </w:t>
      </w:r>
      <w:r w:rsidR="007F745E">
        <w:rPr>
          <w:rFonts w:ascii="Arial" w:hAnsi="Arial" w:cs="Arial"/>
          <w:sz w:val="24"/>
          <w:szCs w:val="24"/>
        </w:rPr>
        <w:t>5</w:t>
      </w:r>
      <w:r w:rsidRPr="007F745E">
        <w:rPr>
          <w:rFonts w:ascii="Arial" w:hAnsi="Arial" w:cs="Arial"/>
          <w:sz w:val="24"/>
          <w:szCs w:val="24"/>
        </w:rPr>
        <w:t>/2</w:t>
      </w:r>
      <w:r w:rsidR="007F745E">
        <w:rPr>
          <w:rFonts w:ascii="Arial" w:hAnsi="Arial" w:cs="Arial"/>
          <w:sz w:val="24"/>
          <w:szCs w:val="24"/>
        </w:rPr>
        <w:t>5</w:t>
      </w:r>
      <w:r w:rsidR="00DD01E9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>) te članka 12. Odluke o gospodarenju nekretninama u vlasništvu Općine Motovun („Službeni glasnik Općine Motovun“, broj 5/20</w:t>
      </w:r>
      <w:r w:rsidR="00416EA6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>), općinski načelnik donosi</w:t>
      </w:r>
    </w:p>
    <w:p w14:paraId="6C71492D" w14:textId="77777777" w:rsidR="007F745E" w:rsidRPr="007F745E" w:rsidRDefault="007F745E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538DE" w14:textId="77777777" w:rsidR="00527699" w:rsidRPr="007F745E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F745E">
        <w:rPr>
          <w:rFonts w:ascii="Arial" w:hAnsi="Arial" w:cs="Arial"/>
          <w:b/>
          <w:bCs/>
          <w:sz w:val="28"/>
          <w:szCs w:val="28"/>
        </w:rPr>
        <w:t>ODLUKU</w:t>
      </w:r>
    </w:p>
    <w:p w14:paraId="36C35DD6" w14:textId="77777777" w:rsidR="00527699" w:rsidRPr="007F745E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F745E">
        <w:rPr>
          <w:rFonts w:ascii="Arial" w:hAnsi="Arial" w:cs="Arial"/>
          <w:b/>
          <w:bCs/>
          <w:sz w:val="28"/>
          <w:szCs w:val="28"/>
        </w:rPr>
        <w:t>o raspisivanju javnog natječaja za prodaju nekretnina</w:t>
      </w:r>
    </w:p>
    <w:p w14:paraId="13991F9E" w14:textId="77777777" w:rsidR="007F745E" w:rsidRPr="007F745E" w:rsidRDefault="007F745E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8BC7FE" w14:textId="70B3B0BA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 Raspisuje se javni natječaj za prodaju nekretnina prikupljanjem pisanih ponuda za nekretnine kako slijedi:</w:t>
      </w:r>
    </w:p>
    <w:p w14:paraId="64842154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216085845"/>
    </w:p>
    <w:p w14:paraId="50036D8D" w14:textId="022D0988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" w:name="_Hlk201829486"/>
      <w:bookmarkStart w:id="6" w:name="_Hlk210395025"/>
      <w:r w:rsidRPr="007F745E">
        <w:rPr>
          <w:rFonts w:ascii="Arial" w:hAnsi="Arial" w:cs="Arial"/>
          <w:sz w:val="24"/>
          <w:szCs w:val="24"/>
        </w:rPr>
        <w:t>1.</w:t>
      </w:r>
      <w:r w:rsidR="00C76FFE" w:rsidRPr="007F745E">
        <w:rPr>
          <w:rFonts w:ascii="Arial" w:hAnsi="Arial" w:cs="Arial"/>
          <w:sz w:val="24"/>
          <w:szCs w:val="24"/>
        </w:rPr>
        <w:t>1</w:t>
      </w:r>
      <w:r w:rsidRPr="007F745E">
        <w:rPr>
          <w:rFonts w:ascii="Arial" w:hAnsi="Arial" w:cs="Arial"/>
          <w:sz w:val="24"/>
          <w:szCs w:val="24"/>
        </w:rPr>
        <w:t xml:space="preserve">. Građevinsko zemljište označeno kao k.č. 25 i 29/1, obje k.o. Kaldir </w:t>
      </w:r>
      <w:r w:rsidR="0097708B" w:rsidRPr="007F745E">
        <w:rPr>
          <w:rFonts w:ascii="Arial" w:hAnsi="Arial" w:cs="Arial"/>
          <w:sz w:val="24"/>
          <w:szCs w:val="24"/>
        </w:rPr>
        <w:t xml:space="preserve">(u udjelu vlasništva od </w:t>
      </w:r>
      <w:r w:rsidR="00284B39" w:rsidRPr="007F745E">
        <w:rPr>
          <w:rFonts w:ascii="Arial" w:hAnsi="Arial" w:cs="Arial"/>
          <w:sz w:val="24"/>
          <w:szCs w:val="24"/>
        </w:rPr>
        <w:t>1/2</w:t>
      </w:r>
      <w:r w:rsidRPr="007F745E">
        <w:rPr>
          <w:rFonts w:ascii="Arial" w:hAnsi="Arial" w:cs="Arial"/>
          <w:sz w:val="24"/>
          <w:szCs w:val="24"/>
        </w:rPr>
        <w:t>), u ukupnoj površini od 2</w:t>
      </w:r>
      <w:r w:rsidR="0097708B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>151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Zemljište se nalazi u selu Kaldir.</w:t>
      </w:r>
    </w:p>
    <w:p w14:paraId="2E8E9F74" w14:textId="396EBF97" w:rsidR="00527699" w:rsidRPr="007F745E" w:rsidRDefault="00527699" w:rsidP="00E16C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Početna cijena iznosi </w:t>
      </w:r>
      <w:bookmarkStart w:id="7" w:name="_Hlk210394561"/>
      <w:r w:rsidRPr="007F745E">
        <w:rPr>
          <w:rFonts w:ascii="Arial" w:hAnsi="Arial" w:cs="Arial"/>
          <w:sz w:val="24"/>
          <w:szCs w:val="24"/>
        </w:rPr>
        <w:t>3</w:t>
      </w:r>
      <w:r w:rsidR="0048174A" w:rsidRPr="007F745E">
        <w:rPr>
          <w:rFonts w:ascii="Arial" w:hAnsi="Arial" w:cs="Arial"/>
          <w:sz w:val="24"/>
          <w:szCs w:val="24"/>
        </w:rPr>
        <w:t>9</w:t>
      </w:r>
      <w:r w:rsidRPr="007F745E">
        <w:rPr>
          <w:rFonts w:ascii="Arial" w:hAnsi="Arial" w:cs="Arial"/>
          <w:sz w:val="24"/>
          <w:szCs w:val="24"/>
        </w:rPr>
        <w:t>.</w:t>
      </w:r>
      <w:r w:rsidR="0048174A" w:rsidRPr="007F745E">
        <w:rPr>
          <w:rFonts w:ascii="Arial" w:hAnsi="Arial" w:cs="Arial"/>
          <w:sz w:val="24"/>
          <w:szCs w:val="24"/>
        </w:rPr>
        <w:t>000</w:t>
      </w:r>
      <w:r w:rsidRPr="007F745E">
        <w:rPr>
          <w:rFonts w:ascii="Arial" w:hAnsi="Arial" w:cs="Arial"/>
          <w:sz w:val="24"/>
          <w:szCs w:val="24"/>
        </w:rPr>
        <w:t>,00 EUR.</w:t>
      </w:r>
    </w:p>
    <w:p w14:paraId="3087E7D4" w14:textId="1665CF9E" w:rsidR="00527699" w:rsidRPr="007F745E" w:rsidRDefault="00527699" w:rsidP="00E16C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3.</w:t>
      </w:r>
      <w:r w:rsidR="0048174A" w:rsidRPr="007F745E">
        <w:rPr>
          <w:rFonts w:ascii="Arial" w:hAnsi="Arial" w:cs="Arial"/>
          <w:sz w:val="24"/>
          <w:szCs w:val="24"/>
        </w:rPr>
        <w:t>9</w:t>
      </w:r>
      <w:r w:rsidRPr="007F745E">
        <w:rPr>
          <w:rFonts w:ascii="Arial" w:hAnsi="Arial" w:cs="Arial"/>
          <w:sz w:val="24"/>
          <w:szCs w:val="24"/>
        </w:rPr>
        <w:t xml:space="preserve">00,00 </w:t>
      </w:r>
      <w:bookmarkEnd w:id="7"/>
      <w:r w:rsidRPr="007F745E">
        <w:rPr>
          <w:rFonts w:ascii="Arial" w:hAnsi="Arial" w:cs="Arial"/>
          <w:sz w:val="24"/>
          <w:szCs w:val="24"/>
        </w:rPr>
        <w:t>EUR.</w:t>
      </w:r>
    </w:p>
    <w:p w14:paraId="68D57CD1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0BB306" w14:textId="616C0B44" w:rsidR="00EF3E9D" w:rsidRPr="007F745E" w:rsidRDefault="00EF3E9D" w:rsidP="00EF3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" w:name="_Hlk210394585"/>
      <w:r w:rsidRPr="007F745E">
        <w:rPr>
          <w:rFonts w:ascii="Arial" w:hAnsi="Arial" w:cs="Arial"/>
          <w:sz w:val="24"/>
          <w:szCs w:val="24"/>
        </w:rPr>
        <w:t xml:space="preserve">1.2. Građevinsko-poljoprivredno zemljište označeno kao k.č. 1038 k.o. Kaldir, u </w:t>
      </w:r>
      <w:r w:rsidR="0048174A" w:rsidRPr="007F745E">
        <w:rPr>
          <w:rFonts w:ascii="Arial" w:hAnsi="Arial" w:cs="Arial"/>
          <w:sz w:val="24"/>
          <w:szCs w:val="24"/>
        </w:rPr>
        <w:t xml:space="preserve">ukupnoj </w:t>
      </w:r>
      <w:r w:rsidRPr="007F745E">
        <w:rPr>
          <w:rFonts w:ascii="Arial" w:hAnsi="Arial" w:cs="Arial"/>
          <w:sz w:val="24"/>
          <w:szCs w:val="24"/>
        </w:rPr>
        <w:t xml:space="preserve">površini od </w:t>
      </w:r>
      <w:r w:rsidR="0048174A" w:rsidRPr="007F745E">
        <w:rPr>
          <w:rFonts w:ascii="Arial" w:hAnsi="Arial" w:cs="Arial"/>
          <w:sz w:val="24"/>
          <w:szCs w:val="24"/>
        </w:rPr>
        <w:t>1.513</w:t>
      </w:r>
      <w:r w:rsidRPr="007F745E">
        <w:rPr>
          <w:rFonts w:ascii="Arial" w:hAnsi="Arial" w:cs="Arial"/>
          <w:sz w:val="24"/>
          <w:szCs w:val="24"/>
        </w:rPr>
        <w:t xml:space="preserve">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="0048174A" w:rsidRPr="007F745E">
        <w:rPr>
          <w:rFonts w:ascii="Arial" w:hAnsi="Arial" w:cs="Arial"/>
          <w:sz w:val="24"/>
          <w:szCs w:val="24"/>
        </w:rPr>
        <w:t>, od čega je građevinsko 1.053 m</w:t>
      </w:r>
      <w:r w:rsidR="0048174A"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="0048174A" w:rsidRPr="007F745E">
        <w:rPr>
          <w:rFonts w:ascii="Arial" w:hAnsi="Arial" w:cs="Arial"/>
          <w:sz w:val="24"/>
          <w:szCs w:val="24"/>
        </w:rPr>
        <w:t>, a poljoprivredno 460 m</w:t>
      </w:r>
      <w:r w:rsidR="0048174A"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="0048174A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 xml:space="preserve"> Zemljište se nalazi u selu Kaldir.</w:t>
      </w:r>
    </w:p>
    <w:p w14:paraId="09DF9AE4" w14:textId="4F04EE4F" w:rsidR="00EF3E9D" w:rsidRPr="007F745E" w:rsidRDefault="00EF3E9D" w:rsidP="004A52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Početna cijena iznosi </w:t>
      </w:r>
      <w:r w:rsidR="0048174A" w:rsidRPr="007F745E">
        <w:rPr>
          <w:rFonts w:ascii="Arial" w:hAnsi="Arial" w:cs="Arial"/>
          <w:sz w:val="24"/>
          <w:szCs w:val="24"/>
        </w:rPr>
        <w:t>61</w:t>
      </w:r>
      <w:r w:rsidRPr="007F745E">
        <w:rPr>
          <w:rFonts w:ascii="Arial" w:hAnsi="Arial" w:cs="Arial"/>
          <w:sz w:val="24"/>
          <w:szCs w:val="24"/>
        </w:rPr>
        <w:t>.</w:t>
      </w:r>
      <w:r w:rsidR="0048174A" w:rsidRPr="007F745E">
        <w:rPr>
          <w:rFonts w:ascii="Arial" w:hAnsi="Arial" w:cs="Arial"/>
          <w:sz w:val="24"/>
          <w:szCs w:val="24"/>
        </w:rPr>
        <w:t>000</w:t>
      </w:r>
      <w:r w:rsidRPr="007F745E">
        <w:rPr>
          <w:rFonts w:ascii="Arial" w:hAnsi="Arial" w:cs="Arial"/>
          <w:sz w:val="24"/>
          <w:szCs w:val="24"/>
        </w:rPr>
        <w:t>,00 EUR.</w:t>
      </w:r>
    </w:p>
    <w:p w14:paraId="6245C8A9" w14:textId="4F9D3B48" w:rsidR="00EF3E9D" w:rsidRPr="007F745E" w:rsidRDefault="00EF3E9D" w:rsidP="004A52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Jamstveni polog za sudjelovanje u natjecanju je </w:t>
      </w:r>
      <w:r w:rsidR="0048174A" w:rsidRPr="007F745E">
        <w:rPr>
          <w:rFonts w:ascii="Arial" w:hAnsi="Arial" w:cs="Arial"/>
          <w:sz w:val="24"/>
          <w:szCs w:val="24"/>
        </w:rPr>
        <w:t>6.1</w:t>
      </w:r>
      <w:r w:rsidRPr="007F745E">
        <w:rPr>
          <w:rFonts w:ascii="Arial" w:hAnsi="Arial" w:cs="Arial"/>
          <w:sz w:val="24"/>
          <w:szCs w:val="24"/>
        </w:rPr>
        <w:t>00,00 EUR.</w:t>
      </w:r>
    </w:p>
    <w:p w14:paraId="09927F46" w14:textId="77777777" w:rsidR="00EF3E9D" w:rsidRPr="007F745E" w:rsidRDefault="00EF3E9D" w:rsidP="005253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ED78DC" w14:textId="3FFC9D71" w:rsidR="00C12E07" w:rsidRPr="007F745E" w:rsidRDefault="00C12E07" w:rsidP="00C12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9" w:name="_Hlk210394623"/>
      <w:bookmarkEnd w:id="8"/>
      <w:r w:rsidRPr="007F745E">
        <w:rPr>
          <w:rFonts w:ascii="Arial" w:hAnsi="Arial" w:cs="Arial"/>
          <w:sz w:val="24"/>
          <w:szCs w:val="24"/>
        </w:rPr>
        <w:t>1.</w:t>
      </w:r>
      <w:r w:rsidR="00FA16E6">
        <w:rPr>
          <w:rFonts w:ascii="Arial" w:hAnsi="Arial" w:cs="Arial"/>
          <w:sz w:val="24"/>
          <w:szCs w:val="24"/>
        </w:rPr>
        <w:t>3</w:t>
      </w:r>
      <w:r w:rsidRPr="007F745E">
        <w:rPr>
          <w:rFonts w:ascii="Arial" w:hAnsi="Arial" w:cs="Arial"/>
          <w:sz w:val="24"/>
          <w:szCs w:val="24"/>
        </w:rPr>
        <w:t>. Ruševna stambena zgrada označena kao k.č. 296/2 zgr., s građevinskim zemljištem koje se nalazi na k.č. 1211/1 i 1211/2, sve k.o. Motovun, u ukupnoj površini od 636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Zemljište se nalazi u selu Režari u Motovunu.</w:t>
      </w:r>
    </w:p>
    <w:p w14:paraId="504269FC" w14:textId="4BA5C765" w:rsidR="00C12E07" w:rsidRPr="007F745E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Početna cijena iznosi 38.000,00 EUR.</w:t>
      </w:r>
    </w:p>
    <w:p w14:paraId="1EE8CF20" w14:textId="23230E84" w:rsidR="00C12E07" w:rsidRPr="007F745E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3.800,00 EUR.</w:t>
      </w:r>
    </w:p>
    <w:p w14:paraId="23B79505" w14:textId="77777777" w:rsidR="00C12E07" w:rsidRPr="007F745E" w:rsidRDefault="00C12E07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651B91" w14:textId="4346CE9A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FA16E6">
        <w:rPr>
          <w:rFonts w:ascii="Arial" w:hAnsi="Arial" w:cs="Arial"/>
          <w:sz w:val="24"/>
          <w:szCs w:val="24"/>
        </w:rPr>
        <w:t>4</w:t>
      </w:r>
      <w:r w:rsidRPr="007F745E">
        <w:rPr>
          <w:rFonts w:ascii="Arial" w:hAnsi="Arial" w:cs="Arial"/>
          <w:sz w:val="24"/>
          <w:szCs w:val="24"/>
        </w:rPr>
        <w:t>. Građevinsko zemljište označeno kao k.č. 445/2 k.o. Motovun, u površini od 3.532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Zemljište se nalazi u selu Murari.</w:t>
      </w:r>
    </w:p>
    <w:p w14:paraId="21DF8622" w14:textId="19DD0C97" w:rsidR="00527699" w:rsidRPr="007F745E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Početna cijena iznosi 115.500,00 EUR.</w:t>
      </w:r>
    </w:p>
    <w:p w14:paraId="172994E1" w14:textId="77777777" w:rsidR="00527699" w:rsidRPr="007F745E" w:rsidRDefault="00527699" w:rsidP="00982D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11.550,00 EUR.</w:t>
      </w:r>
    </w:p>
    <w:p w14:paraId="31413D01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7CA847" w14:textId="06D16298" w:rsidR="00C12E07" w:rsidRPr="007F745E" w:rsidRDefault="00C12E07" w:rsidP="00C12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FA16E6">
        <w:rPr>
          <w:rFonts w:ascii="Arial" w:hAnsi="Arial" w:cs="Arial"/>
          <w:sz w:val="24"/>
          <w:szCs w:val="24"/>
        </w:rPr>
        <w:t>5</w:t>
      </w:r>
      <w:r w:rsidR="00383667" w:rsidRPr="007F745E">
        <w:rPr>
          <w:rFonts w:ascii="Arial" w:hAnsi="Arial" w:cs="Arial"/>
          <w:sz w:val="24"/>
          <w:szCs w:val="24"/>
        </w:rPr>
        <w:t>.</w:t>
      </w:r>
      <w:r w:rsidRPr="007F745E">
        <w:rPr>
          <w:rFonts w:ascii="Arial" w:hAnsi="Arial" w:cs="Arial"/>
          <w:sz w:val="24"/>
          <w:szCs w:val="24"/>
        </w:rPr>
        <w:t xml:space="preserve"> Građevinsko zemljište označeno kao k.č. 1208/1 i 1208/2, obje k.o. Motovun, u ukupnoj površini od 1.057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Zemljište se nalazi u selu Režari u Motovunu.</w:t>
      </w:r>
    </w:p>
    <w:p w14:paraId="06509885" w14:textId="3C6F0423" w:rsidR="00C12E07" w:rsidRPr="007F745E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Početna cijena iznosi 61.000,00 EUR.</w:t>
      </w:r>
    </w:p>
    <w:p w14:paraId="5CF7C8EF" w14:textId="7EE08C5C" w:rsidR="00C12E07" w:rsidRPr="007F745E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6.100,00 EUR.</w:t>
      </w:r>
    </w:p>
    <w:p w14:paraId="59CB5ADC" w14:textId="77777777" w:rsidR="00C12E07" w:rsidRPr="007F745E" w:rsidRDefault="00C12E07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6D78C2" w14:textId="4870E7A3" w:rsidR="00C12E07" w:rsidRPr="007F745E" w:rsidRDefault="00C12E07" w:rsidP="00C12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FA16E6">
        <w:rPr>
          <w:rFonts w:ascii="Arial" w:hAnsi="Arial" w:cs="Arial"/>
          <w:sz w:val="24"/>
          <w:szCs w:val="24"/>
        </w:rPr>
        <w:t>6</w:t>
      </w:r>
      <w:r w:rsidRPr="007F745E">
        <w:rPr>
          <w:rFonts w:ascii="Arial" w:hAnsi="Arial" w:cs="Arial"/>
          <w:sz w:val="24"/>
          <w:szCs w:val="24"/>
        </w:rPr>
        <w:t>. Građevinsko zemljište označeno kao k.č. 1211/3 k.o. Motovun, u površini od 820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Zemljište se nalazi u selu Režari u Motovunu.</w:t>
      </w:r>
    </w:p>
    <w:p w14:paraId="73BE6870" w14:textId="75FD1CC2" w:rsidR="00C12E07" w:rsidRPr="007F745E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Početna cijena iznosi </w:t>
      </w:r>
      <w:r w:rsidR="002112F4" w:rsidRPr="007F745E">
        <w:rPr>
          <w:rFonts w:ascii="Arial" w:hAnsi="Arial" w:cs="Arial"/>
          <w:sz w:val="24"/>
          <w:szCs w:val="24"/>
        </w:rPr>
        <w:t>47</w:t>
      </w:r>
      <w:r w:rsidRPr="007F745E">
        <w:rPr>
          <w:rFonts w:ascii="Arial" w:hAnsi="Arial" w:cs="Arial"/>
          <w:sz w:val="24"/>
          <w:szCs w:val="24"/>
        </w:rPr>
        <w:t>.</w:t>
      </w:r>
      <w:r w:rsidR="002112F4" w:rsidRPr="007F745E">
        <w:rPr>
          <w:rFonts w:ascii="Arial" w:hAnsi="Arial" w:cs="Arial"/>
          <w:sz w:val="24"/>
          <w:szCs w:val="24"/>
        </w:rPr>
        <w:t>5</w:t>
      </w:r>
      <w:r w:rsidRPr="007F745E">
        <w:rPr>
          <w:rFonts w:ascii="Arial" w:hAnsi="Arial" w:cs="Arial"/>
          <w:sz w:val="24"/>
          <w:szCs w:val="24"/>
        </w:rPr>
        <w:t>00,00 EUR.</w:t>
      </w:r>
    </w:p>
    <w:p w14:paraId="6AB99934" w14:textId="2C06210D" w:rsidR="00C12E07" w:rsidRPr="007F745E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Jamstveni polog za sudjelovanje u natjecanju je </w:t>
      </w:r>
      <w:r w:rsidR="002112F4" w:rsidRPr="007F745E">
        <w:rPr>
          <w:rFonts w:ascii="Arial" w:hAnsi="Arial" w:cs="Arial"/>
          <w:sz w:val="24"/>
          <w:szCs w:val="24"/>
        </w:rPr>
        <w:t>4</w:t>
      </w:r>
      <w:r w:rsidRPr="007F745E">
        <w:rPr>
          <w:rFonts w:ascii="Arial" w:hAnsi="Arial" w:cs="Arial"/>
          <w:sz w:val="24"/>
          <w:szCs w:val="24"/>
        </w:rPr>
        <w:t>.</w:t>
      </w:r>
      <w:r w:rsidR="002112F4" w:rsidRPr="007F745E">
        <w:rPr>
          <w:rFonts w:ascii="Arial" w:hAnsi="Arial" w:cs="Arial"/>
          <w:sz w:val="24"/>
          <w:szCs w:val="24"/>
        </w:rPr>
        <w:t>75</w:t>
      </w:r>
      <w:r w:rsidRPr="007F745E">
        <w:rPr>
          <w:rFonts w:ascii="Arial" w:hAnsi="Arial" w:cs="Arial"/>
          <w:sz w:val="24"/>
          <w:szCs w:val="24"/>
        </w:rPr>
        <w:t>0,00 EUR.</w:t>
      </w:r>
    </w:p>
    <w:p w14:paraId="00294D80" w14:textId="77777777" w:rsidR="00C12E07" w:rsidRPr="007F745E" w:rsidRDefault="00C12E07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2D5A2E" w14:textId="1695DAC4" w:rsidR="002112F4" w:rsidRPr="007F745E" w:rsidRDefault="002112F4" w:rsidP="002112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FA16E6">
        <w:rPr>
          <w:rFonts w:ascii="Arial" w:hAnsi="Arial" w:cs="Arial"/>
          <w:sz w:val="24"/>
          <w:szCs w:val="24"/>
        </w:rPr>
        <w:t>7</w:t>
      </w:r>
      <w:r w:rsidRPr="007F745E">
        <w:rPr>
          <w:rFonts w:ascii="Arial" w:hAnsi="Arial" w:cs="Arial"/>
          <w:sz w:val="24"/>
          <w:szCs w:val="24"/>
        </w:rPr>
        <w:t>. Građevinsko zemljište označeno kao k.č. 1213/1 i 1213/2, obje k.o. Motovun, u ukupnoj površini od 853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Zemljište se nalazi u selu Režari u Motovunu.</w:t>
      </w:r>
    </w:p>
    <w:p w14:paraId="1EE9501C" w14:textId="7A300A28" w:rsidR="002112F4" w:rsidRPr="007F745E" w:rsidRDefault="002112F4" w:rsidP="00211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Početna cijena iznosi 57.000,00 EUR.</w:t>
      </w:r>
    </w:p>
    <w:p w14:paraId="77B2FAE4" w14:textId="50FCC30B" w:rsidR="002112F4" w:rsidRPr="007F745E" w:rsidRDefault="002112F4" w:rsidP="00211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5.700,00 EUR.</w:t>
      </w:r>
    </w:p>
    <w:p w14:paraId="1CCDEE8F" w14:textId="77777777" w:rsidR="002112F4" w:rsidRPr="007F745E" w:rsidRDefault="002112F4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AAA1B7" w14:textId="3DFD1EA1" w:rsidR="00943445" w:rsidRPr="00BA66F0" w:rsidRDefault="00943445" w:rsidP="009434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>1.</w:t>
      </w:r>
      <w:r w:rsidR="00FA16E6">
        <w:rPr>
          <w:rFonts w:ascii="Arial" w:hAnsi="Arial" w:cs="Arial"/>
          <w:sz w:val="24"/>
          <w:szCs w:val="24"/>
        </w:rPr>
        <w:t>8</w:t>
      </w:r>
      <w:r w:rsidRPr="00BA66F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Poljoprivredn</w:t>
      </w:r>
      <w:r w:rsidRPr="00BA66F0">
        <w:rPr>
          <w:rFonts w:ascii="Arial" w:hAnsi="Arial" w:cs="Arial"/>
          <w:sz w:val="24"/>
          <w:szCs w:val="24"/>
        </w:rPr>
        <w:t>o zemljište označeno kao k.č. 193</w:t>
      </w:r>
      <w:r>
        <w:rPr>
          <w:rFonts w:ascii="Arial" w:hAnsi="Arial" w:cs="Arial"/>
          <w:sz w:val="24"/>
          <w:szCs w:val="24"/>
        </w:rPr>
        <w:t>1</w:t>
      </w:r>
      <w:r w:rsidRPr="00BA66F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3, 1931/4 i 2498, sve</w:t>
      </w:r>
      <w:r w:rsidRPr="00BA66F0">
        <w:rPr>
          <w:rFonts w:ascii="Arial" w:hAnsi="Arial" w:cs="Arial"/>
          <w:sz w:val="24"/>
          <w:szCs w:val="24"/>
        </w:rPr>
        <w:t xml:space="preserve"> k.o. Motovun, </w:t>
      </w:r>
      <w:r>
        <w:rPr>
          <w:rFonts w:ascii="Arial" w:hAnsi="Arial" w:cs="Arial"/>
          <w:sz w:val="24"/>
          <w:szCs w:val="24"/>
        </w:rPr>
        <w:t xml:space="preserve">ukupne </w:t>
      </w:r>
      <w:r w:rsidRPr="00BA66F0"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hAnsi="Arial" w:cs="Arial"/>
          <w:sz w:val="24"/>
          <w:szCs w:val="24"/>
        </w:rPr>
        <w:t>1.698</w:t>
      </w:r>
      <w:r w:rsidRPr="00BA66F0">
        <w:rPr>
          <w:rFonts w:ascii="Arial" w:hAnsi="Arial" w:cs="Arial"/>
          <w:sz w:val="24"/>
          <w:szCs w:val="24"/>
        </w:rPr>
        <w:t xml:space="preserve"> m</w:t>
      </w:r>
      <w:r w:rsidRPr="00943445">
        <w:rPr>
          <w:rFonts w:ascii="Arial" w:hAnsi="Arial" w:cs="Arial"/>
          <w:sz w:val="24"/>
          <w:szCs w:val="24"/>
          <w:vertAlign w:val="superscript"/>
        </w:rPr>
        <w:t>2</w:t>
      </w:r>
      <w:r w:rsidRPr="00BA66F0">
        <w:rPr>
          <w:rFonts w:ascii="Arial" w:hAnsi="Arial" w:cs="Arial"/>
          <w:sz w:val="24"/>
          <w:szCs w:val="24"/>
        </w:rPr>
        <w:t xml:space="preserve">. Zemljište se nalazi </w:t>
      </w:r>
      <w:r>
        <w:rPr>
          <w:rFonts w:ascii="Arial" w:hAnsi="Arial" w:cs="Arial"/>
          <w:sz w:val="24"/>
          <w:szCs w:val="24"/>
        </w:rPr>
        <w:t xml:space="preserve">istočno od </w:t>
      </w:r>
      <w:r w:rsidRPr="00BA66F0">
        <w:rPr>
          <w:rFonts w:ascii="Arial" w:hAnsi="Arial" w:cs="Arial"/>
          <w:sz w:val="24"/>
          <w:szCs w:val="24"/>
        </w:rPr>
        <w:t>sel</w:t>
      </w:r>
      <w:r>
        <w:rPr>
          <w:rFonts w:ascii="Arial" w:hAnsi="Arial" w:cs="Arial"/>
          <w:sz w:val="24"/>
          <w:szCs w:val="24"/>
        </w:rPr>
        <w:t>a</w:t>
      </w:r>
      <w:r w:rsidRPr="00BA66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Rudeli</w:t>
      </w:r>
      <w:r w:rsidRPr="00BA66F0">
        <w:rPr>
          <w:rFonts w:ascii="Arial" w:hAnsi="Arial" w:cs="Arial"/>
          <w:sz w:val="24"/>
          <w:szCs w:val="24"/>
        </w:rPr>
        <w:t>.</w:t>
      </w:r>
    </w:p>
    <w:p w14:paraId="4D0ABEE6" w14:textId="428162F8" w:rsidR="00943445" w:rsidRPr="00BA66F0" w:rsidRDefault="00943445" w:rsidP="009434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 xml:space="preserve">Početna cijena iznosi </w:t>
      </w:r>
      <w:r w:rsidR="005D7E04">
        <w:rPr>
          <w:rFonts w:ascii="Arial" w:hAnsi="Arial" w:cs="Arial"/>
          <w:sz w:val="24"/>
          <w:szCs w:val="24"/>
        </w:rPr>
        <w:t>4</w:t>
      </w:r>
      <w:r w:rsidRPr="00BA66F0">
        <w:rPr>
          <w:rFonts w:ascii="Arial" w:hAnsi="Arial" w:cs="Arial"/>
          <w:sz w:val="24"/>
          <w:szCs w:val="24"/>
        </w:rPr>
        <w:t>.</w:t>
      </w:r>
      <w:r w:rsidR="005D7E04">
        <w:rPr>
          <w:rFonts w:ascii="Arial" w:hAnsi="Arial" w:cs="Arial"/>
          <w:sz w:val="24"/>
          <w:szCs w:val="24"/>
        </w:rPr>
        <w:t>50</w:t>
      </w:r>
      <w:r w:rsidRPr="00BA66F0">
        <w:rPr>
          <w:rFonts w:ascii="Arial" w:hAnsi="Arial" w:cs="Arial"/>
          <w:sz w:val="24"/>
          <w:szCs w:val="24"/>
        </w:rPr>
        <w:t>0,00 EUR.</w:t>
      </w:r>
    </w:p>
    <w:p w14:paraId="304A5A18" w14:textId="31DFD3DA" w:rsidR="00943445" w:rsidRPr="00BA66F0" w:rsidRDefault="00943445" w:rsidP="009434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66F0">
        <w:rPr>
          <w:rFonts w:ascii="Arial" w:hAnsi="Arial" w:cs="Arial"/>
          <w:sz w:val="24"/>
          <w:szCs w:val="24"/>
        </w:rPr>
        <w:t xml:space="preserve">Jamstveni polog za sudjelovanje u natjecanju je </w:t>
      </w:r>
      <w:r w:rsidR="005D7E04">
        <w:rPr>
          <w:rFonts w:ascii="Arial" w:hAnsi="Arial" w:cs="Arial"/>
          <w:sz w:val="24"/>
          <w:szCs w:val="24"/>
        </w:rPr>
        <w:t>450</w:t>
      </w:r>
      <w:r w:rsidRPr="00BA66F0">
        <w:rPr>
          <w:rFonts w:ascii="Arial" w:hAnsi="Arial" w:cs="Arial"/>
          <w:sz w:val="24"/>
          <w:szCs w:val="24"/>
        </w:rPr>
        <w:t>,00 EUR.</w:t>
      </w:r>
    </w:p>
    <w:p w14:paraId="2F6F0AB5" w14:textId="77777777" w:rsidR="00943445" w:rsidRDefault="00943445" w:rsidP="009434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A7AEC5" w14:textId="1ABD87F1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A929C4">
        <w:rPr>
          <w:rFonts w:ascii="Arial" w:hAnsi="Arial" w:cs="Arial"/>
          <w:sz w:val="24"/>
          <w:szCs w:val="24"/>
        </w:rPr>
        <w:t>9</w:t>
      </w:r>
      <w:r w:rsidRPr="007F745E">
        <w:rPr>
          <w:rFonts w:ascii="Arial" w:hAnsi="Arial" w:cs="Arial"/>
          <w:sz w:val="24"/>
          <w:szCs w:val="24"/>
        </w:rPr>
        <w:t>. Ugrađena zgrada označena kao k.č. 17/2 zgr k.o. Zumesk u površini od 72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 xml:space="preserve"> (u udjelu vlasništva od 7/20). Nekretnina se nalazi u selu Beletićev Brijeg.</w:t>
      </w:r>
    </w:p>
    <w:p w14:paraId="3FE8A78A" w14:textId="059035DE" w:rsidR="00527699" w:rsidRPr="007F745E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Početna cijena udjela iznosi </w:t>
      </w:r>
      <w:r w:rsidR="0048174A" w:rsidRPr="007F745E">
        <w:rPr>
          <w:rFonts w:ascii="Arial" w:hAnsi="Arial" w:cs="Arial"/>
          <w:sz w:val="24"/>
          <w:szCs w:val="24"/>
        </w:rPr>
        <w:t>29</w:t>
      </w:r>
      <w:r w:rsidRPr="007F745E">
        <w:rPr>
          <w:rFonts w:ascii="Arial" w:hAnsi="Arial" w:cs="Arial"/>
          <w:sz w:val="24"/>
          <w:szCs w:val="24"/>
        </w:rPr>
        <w:t>.</w:t>
      </w:r>
      <w:r w:rsidR="0048174A" w:rsidRPr="007F745E">
        <w:rPr>
          <w:rFonts w:ascii="Arial" w:hAnsi="Arial" w:cs="Arial"/>
          <w:sz w:val="24"/>
          <w:szCs w:val="24"/>
        </w:rPr>
        <w:t>9</w:t>
      </w:r>
      <w:r w:rsidRPr="007F745E">
        <w:rPr>
          <w:rFonts w:ascii="Arial" w:hAnsi="Arial" w:cs="Arial"/>
          <w:sz w:val="24"/>
          <w:szCs w:val="24"/>
        </w:rPr>
        <w:t>00,00 EUR.</w:t>
      </w:r>
    </w:p>
    <w:p w14:paraId="5B702928" w14:textId="6D1A9442" w:rsidR="00527699" w:rsidRPr="007F745E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Jamstveni polog za sudjelovanje u natjecanju je </w:t>
      </w:r>
      <w:r w:rsidR="0048174A" w:rsidRPr="007F745E">
        <w:rPr>
          <w:rFonts w:ascii="Arial" w:hAnsi="Arial" w:cs="Arial"/>
          <w:sz w:val="24"/>
          <w:szCs w:val="24"/>
        </w:rPr>
        <w:t>2.99</w:t>
      </w:r>
      <w:r w:rsidRPr="007F745E">
        <w:rPr>
          <w:rFonts w:ascii="Arial" w:hAnsi="Arial" w:cs="Arial"/>
          <w:sz w:val="24"/>
          <w:szCs w:val="24"/>
        </w:rPr>
        <w:t>0,00 EUR.</w:t>
      </w:r>
    </w:p>
    <w:p w14:paraId="78E7BD11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7F0CD5" w14:textId="3FA53C9F" w:rsidR="00D15540" w:rsidRPr="007F745E" w:rsidRDefault="0097708B" w:rsidP="00D155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3C49BC" w:rsidRPr="007F745E">
        <w:rPr>
          <w:rFonts w:ascii="Arial" w:hAnsi="Arial" w:cs="Arial"/>
          <w:sz w:val="24"/>
          <w:szCs w:val="24"/>
        </w:rPr>
        <w:t>1</w:t>
      </w:r>
      <w:r w:rsidR="00A929C4">
        <w:rPr>
          <w:rFonts w:ascii="Arial" w:hAnsi="Arial" w:cs="Arial"/>
          <w:sz w:val="24"/>
          <w:szCs w:val="24"/>
        </w:rPr>
        <w:t>0</w:t>
      </w:r>
      <w:r w:rsidRPr="007F745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F745E">
        <w:rPr>
          <w:rFonts w:ascii="Arial" w:hAnsi="Arial" w:cs="Arial"/>
          <w:sz w:val="24"/>
          <w:szCs w:val="24"/>
        </w:rPr>
        <w:t>Poluugrađena</w:t>
      </w:r>
      <w:proofErr w:type="spellEnd"/>
      <w:r w:rsidRPr="007F745E">
        <w:rPr>
          <w:rFonts w:ascii="Arial" w:hAnsi="Arial" w:cs="Arial"/>
          <w:sz w:val="24"/>
          <w:szCs w:val="24"/>
        </w:rPr>
        <w:t xml:space="preserve"> zgrada označena kao k.č. 128/1 zgr k.o. Zumesk, ukupne površine od 111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 xml:space="preserve"> (u udjelu vlasništva od 1/2)</w:t>
      </w:r>
      <w:r w:rsidR="00D15540" w:rsidRPr="007F745E">
        <w:rPr>
          <w:rFonts w:ascii="Arial" w:hAnsi="Arial" w:cs="Arial"/>
          <w:sz w:val="24"/>
          <w:szCs w:val="24"/>
        </w:rPr>
        <w:t>,</w:t>
      </w:r>
      <w:r w:rsidR="00D15540" w:rsidRPr="007F745E">
        <w:rPr>
          <w:sz w:val="24"/>
          <w:szCs w:val="24"/>
        </w:rPr>
        <w:t xml:space="preserve"> </w:t>
      </w:r>
      <w:r w:rsidR="00D15540" w:rsidRPr="007F745E">
        <w:rPr>
          <w:rFonts w:ascii="Arial" w:hAnsi="Arial" w:cs="Arial"/>
          <w:sz w:val="24"/>
          <w:szCs w:val="24"/>
        </w:rPr>
        <w:t>Nekretnina se nalazi u selu Labinjani.</w:t>
      </w:r>
    </w:p>
    <w:p w14:paraId="211C03D9" w14:textId="0430FB18" w:rsidR="00D15540" w:rsidRPr="007F745E" w:rsidRDefault="00D15540" w:rsidP="00D155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Početna cijena udjela iznosi 18.000,00 EUR.</w:t>
      </w:r>
    </w:p>
    <w:p w14:paraId="19C75F12" w14:textId="31F994CD" w:rsidR="00D15540" w:rsidRPr="007F745E" w:rsidRDefault="00D15540" w:rsidP="00D155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1.800,00 EUR.</w:t>
      </w:r>
    </w:p>
    <w:p w14:paraId="0AEE73AD" w14:textId="77777777" w:rsidR="00D15540" w:rsidRPr="007F745E" w:rsidRDefault="00D15540" w:rsidP="00977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460963" w14:textId="2207A7CF" w:rsidR="0097708B" w:rsidRPr="007F745E" w:rsidRDefault="00D15540" w:rsidP="00977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</w:t>
      </w:r>
      <w:r w:rsidR="003C49BC" w:rsidRPr="007F745E">
        <w:rPr>
          <w:rFonts w:ascii="Arial" w:hAnsi="Arial" w:cs="Arial"/>
          <w:sz w:val="24"/>
          <w:szCs w:val="24"/>
        </w:rPr>
        <w:t>1</w:t>
      </w:r>
      <w:r w:rsidR="00A929C4">
        <w:rPr>
          <w:rFonts w:ascii="Arial" w:hAnsi="Arial" w:cs="Arial"/>
          <w:sz w:val="24"/>
          <w:szCs w:val="24"/>
        </w:rPr>
        <w:t>1</w:t>
      </w:r>
      <w:r w:rsidRPr="007F745E">
        <w:rPr>
          <w:rFonts w:ascii="Arial" w:hAnsi="Arial" w:cs="Arial"/>
          <w:sz w:val="24"/>
          <w:szCs w:val="24"/>
        </w:rPr>
        <w:t>. G</w:t>
      </w:r>
      <w:r w:rsidR="0097708B" w:rsidRPr="007F745E">
        <w:rPr>
          <w:rFonts w:ascii="Arial" w:hAnsi="Arial" w:cs="Arial"/>
          <w:sz w:val="24"/>
          <w:szCs w:val="24"/>
        </w:rPr>
        <w:t xml:space="preserve">rađevinsko zemljište označeno kao k.č. 1378/1 (u udjelu vlasništva od 1/2), ukupne površine od </w:t>
      </w:r>
      <w:r w:rsidR="005F0E08" w:rsidRPr="007F745E">
        <w:rPr>
          <w:rFonts w:ascii="Arial" w:hAnsi="Arial" w:cs="Arial"/>
          <w:sz w:val="24"/>
          <w:szCs w:val="24"/>
        </w:rPr>
        <w:t>2</w:t>
      </w:r>
      <w:r w:rsidR="00F26906" w:rsidRPr="007F745E">
        <w:rPr>
          <w:rFonts w:ascii="Arial" w:hAnsi="Arial" w:cs="Arial"/>
          <w:sz w:val="24"/>
          <w:szCs w:val="24"/>
        </w:rPr>
        <w:t>.</w:t>
      </w:r>
      <w:r w:rsidR="005F0E08" w:rsidRPr="007F745E">
        <w:rPr>
          <w:rFonts w:ascii="Arial" w:hAnsi="Arial" w:cs="Arial"/>
          <w:sz w:val="24"/>
          <w:szCs w:val="24"/>
        </w:rPr>
        <w:t>280</w:t>
      </w:r>
      <w:r w:rsidR="00F26906" w:rsidRPr="007F745E">
        <w:rPr>
          <w:rFonts w:ascii="Arial" w:hAnsi="Arial" w:cs="Arial"/>
          <w:sz w:val="24"/>
          <w:szCs w:val="24"/>
        </w:rPr>
        <w:t xml:space="preserve"> m</w:t>
      </w:r>
      <w:r w:rsidR="00F26906"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="0097708B" w:rsidRPr="007F745E">
        <w:rPr>
          <w:rFonts w:ascii="Arial" w:hAnsi="Arial" w:cs="Arial"/>
          <w:sz w:val="24"/>
          <w:szCs w:val="24"/>
        </w:rPr>
        <w:t xml:space="preserve">. </w:t>
      </w:r>
      <w:bookmarkStart w:id="10" w:name="_Hlk191387905"/>
      <w:r w:rsidR="0097708B" w:rsidRPr="007F745E">
        <w:rPr>
          <w:rFonts w:ascii="Arial" w:hAnsi="Arial" w:cs="Arial"/>
          <w:sz w:val="24"/>
          <w:szCs w:val="24"/>
        </w:rPr>
        <w:t>Nekretnin</w:t>
      </w:r>
      <w:r w:rsidRPr="007F745E">
        <w:rPr>
          <w:rFonts w:ascii="Arial" w:hAnsi="Arial" w:cs="Arial"/>
          <w:sz w:val="24"/>
          <w:szCs w:val="24"/>
        </w:rPr>
        <w:t>a</w:t>
      </w:r>
      <w:r w:rsidR="0097708B" w:rsidRPr="007F745E">
        <w:rPr>
          <w:rFonts w:ascii="Arial" w:hAnsi="Arial" w:cs="Arial"/>
          <w:sz w:val="24"/>
          <w:szCs w:val="24"/>
        </w:rPr>
        <w:t xml:space="preserve"> se nalaz</w:t>
      </w:r>
      <w:r w:rsidRPr="007F745E">
        <w:rPr>
          <w:rFonts w:ascii="Arial" w:hAnsi="Arial" w:cs="Arial"/>
          <w:sz w:val="24"/>
          <w:szCs w:val="24"/>
        </w:rPr>
        <w:t>i</w:t>
      </w:r>
      <w:r w:rsidR="0097708B" w:rsidRPr="007F745E">
        <w:rPr>
          <w:rFonts w:ascii="Arial" w:hAnsi="Arial" w:cs="Arial"/>
          <w:sz w:val="24"/>
          <w:szCs w:val="24"/>
        </w:rPr>
        <w:t xml:space="preserve"> u selu Labinjani.</w:t>
      </w:r>
    </w:p>
    <w:p w14:paraId="46E2C6B9" w14:textId="2CAFA901" w:rsidR="0097708B" w:rsidRPr="007F745E" w:rsidRDefault="0097708B" w:rsidP="009770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Početna cijena udjela iznosi </w:t>
      </w:r>
      <w:r w:rsidR="00D15540" w:rsidRPr="007F745E">
        <w:rPr>
          <w:rFonts w:ascii="Arial" w:hAnsi="Arial" w:cs="Arial"/>
          <w:sz w:val="24"/>
          <w:szCs w:val="24"/>
        </w:rPr>
        <w:t>40.000,00</w:t>
      </w:r>
      <w:r w:rsidRPr="007F745E">
        <w:rPr>
          <w:rFonts w:ascii="Arial" w:hAnsi="Arial" w:cs="Arial"/>
          <w:sz w:val="24"/>
          <w:szCs w:val="24"/>
        </w:rPr>
        <w:t xml:space="preserve"> EUR.</w:t>
      </w:r>
    </w:p>
    <w:p w14:paraId="04EE840C" w14:textId="352F8014" w:rsidR="0097708B" w:rsidRPr="007F745E" w:rsidRDefault="0097708B" w:rsidP="009770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 xml:space="preserve">Jamstveni polog za sudjelovanje u natjecanju je </w:t>
      </w:r>
      <w:r w:rsidR="00D15540" w:rsidRPr="007F745E">
        <w:rPr>
          <w:rFonts w:ascii="Arial" w:hAnsi="Arial" w:cs="Arial"/>
          <w:sz w:val="24"/>
          <w:szCs w:val="24"/>
        </w:rPr>
        <w:t>4.000</w:t>
      </w:r>
      <w:r w:rsidRPr="007F745E">
        <w:rPr>
          <w:rFonts w:ascii="Arial" w:hAnsi="Arial" w:cs="Arial"/>
          <w:sz w:val="24"/>
          <w:szCs w:val="24"/>
        </w:rPr>
        <w:t>,00 EUR.</w:t>
      </w:r>
      <w:bookmarkEnd w:id="10"/>
    </w:p>
    <w:p w14:paraId="4D4C75DC" w14:textId="77777777" w:rsidR="0097708B" w:rsidRDefault="0097708B" w:rsidP="00977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DA99E4" w14:textId="6351BBC9" w:rsidR="005D7E04" w:rsidRPr="005D7E04" w:rsidRDefault="005D7E04" w:rsidP="005D7E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7E04">
        <w:rPr>
          <w:rFonts w:ascii="Arial" w:hAnsi="Arial" w:cs="Arial"/>
          <w:sz w:val="24"/>
          <w:szCs w:val="24"/>
        </w:rPr>
        <w:t>1.1</w:t>
      </w:r>
      <w:r w:rsidR="00A929C4">
        <w:rPr>
          <w:rFonts w:ascii="Arial" w:hAnsi="Arial" w:cs="Arial"/>
          <w:sz w:val="24"/>
          <w:szCs w:val="24"/>
        </w:rPr>
        <w:t>2</w:t>
      </w:r>
      <w:r w:rsidRPr="005D7E04">
        <w:rPr>
          <w:rFonts w:ascii="Arial" w:hAnsi="Arial" w:cs="Arial"/>
          <w:sz w:val="24"/>
          <w:szCs w:val="24"/>
        </w:rPr>
        <w:t xml:space="preserve">. Poljoprivredno zemljište označeno kao k.č. </w:t>
      </w:r>
      <w:r w:rsidRPr="00C5020B">
        <w:rPr>
          <w:rFonts w:ascii="Arial" w:hAnsi="Arial" w:cs="Arial"/>
          <w:sz w:val="24"/>
          <w:szCs w:val="24"/>
        </w:rPr>
        <w:t>1602/8, 1602/10, 1608/2, 1608/3, 1609/2, 1609/3, 1609/4, 1609/5, 1609/7</w:t>
      </w:r>
      <w:r w:rsidR="00C5020B">
        <w:rPr>
          <w:rFonts w:ascii="Arial" w:hAnsi="Arial" w:cs="Arial"/>
          <w:sz w:val="24"/>
          <w:szCs w:val="24"/>
        </w:rPr>
        <w:t>,</w:t>
      </w:r>
      <w:r w:rsidRPr="00C5020B">
        <w:rPr>
          <w:rFonts w:ascii="Arial" w:hAnsi="Arial" w:cs="Arial"/>
          <w:sz w:val="24"/>
          <w:szCs w:val="24"/>
        </w:rPr>
        <w:t xml:space="preserve"> 1609/10,</w:t>
      </w:r>
      <w:r>
        <w:rPr>
          <w:rFonts w:ascii="Arial" w:hAnsi="Arial" w:cs="Arial"/>
          <w:sz w:val="24"/>
          <w:szCs w:val="24"/>
        </w:rPr>
        <w:t xml:space="preserve"> </w:t>
      </w:r>
      <w:r w:rsidR="00C5020B" w:rsidRPr="00C5020B">
        <w:rPr>
          <w:rFonts w:ascii="Arial" w:hAnsi="Arial" w:cs="Arial"/>
          <w:sz w:val="24"/>
          <w:szCs w:val="24"/>
        </w:rPr>
        <w:t xml:space="preserve">1610/1, 1610/3 i 1611/1, </w:t>
      </w:r>
      <w:r w:rsidRPr="005D7E04">
        <w:rPr>
          <w:rFonts w:ascii="Arial" w:hAnsi="Arial" w:cs="Arial"/>
          <w:sz w:val="24"/>
          <w:szCs w:val="24"/>
        </w:rPr>
        <w:t xml:space="preserve">sve k.o. Zumesk, ukupne površine od </w:t>
      </w:r>
      <w:r w:rsidR="00C5020B">
        <w:rPr>
          <w:rFonts w:ascii="Arial" w:hAnsi="Arial" w:cs="Arial"/>
          <w:sz w:val="24"/>
          <w:szCs w:val="24"/>
        </w:rPr>
        <w:t xml:space="preserve">58.322 </w:t>
      </w:r>
      <w:r w:rsidRPr="005D7E04">
        <w:rPr>
          <w:rFonts w:ascii="Arial" w:hAnsi="Arial" w:cs="Arial"/>
          <w:sz w:val="24"/>
          <w:szCs w:val="24"/>
        </w:rPr>
        <w:t>m</w:t>
      </w:r>
      <w:r w:rsidRPr="005D7E04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(</w:t>
      </w:r>
      <w:r w:rsidR="00C5020B">
        <w:rPr>
          <w:rFonts w:ascii="Arial" w:hAnsi="Arial" w:cs="Arial"/>
          <w:sz w:val="24"/>
          <w:szCs w:val="24"/>
        </w:rPr>
        <w:t>u udjelu vlasništva od 206955/1008000 odnosno 20,53 %) te poljoprivredno zemljište označeno kao 1604/2,</w:t>
      </w:r>
      <w:r w:rsidR="00C5020B" w:rsidRPr="00C5020B">
        <w:t xml:space="preserve"> </w:t>
      </w:r>
      <w:r w:rsidR="00C5020B" w:rsidRPr="00C5020B">
        <w:rPr>
          <w:rFonts w:ascii="Arial" w:hAnsi="Arial" w:cs="Arial"/>
          <w:sz w:val="24"/>
          <w:szCs w:val="24"/>
        </w:rPr>
        <w:t>sve k.o. Zumesk,</w:t>
      </w:r>
      <w:r w:rsidR="00C5020B" w:rsidRPr="00C5020B">
        <w:t xml:space="preserve"> </w:t>
      </w:r>
      <w:r w:rsidR="00C5020B" w:rsidRPr="00C5020B">
        <w:rPr>
          <w:rFonts w:ascii="Arial" w:hAnsi="Arial" w:cs="Arial"/>
          <w:sz w:val="24"/>
          <w:szCs w:val="24"/>
        </w:rPr>
        <w:t xml:space="preserve">površine od </w:t>
      </w:r>
      <w:r w:rsidR="00C5020B">
        <w:rPr>
          <w:rFonts w:ascii="Arial" w:hAnsi="Arial" w:cs="Arial"/>
          <w:sz w:val="24"/>
          <w:szCs w:val="24"/>
        </w:rPr>
        <w:t>676</w:t>
      </w:r>
      <w:r w:rsidR="00C5020B" w:rsidRPr="00C5020B">
        <w:rPr>
          <w:rFonts w:ascii="Arial" w:hAnsi="Arial" w:cs="Arial"/>
          <w:sz w:val="24"/>
          <w:szCs w:val="24"/>
        </w:rPr>
        <w:t xml:space="preserve"> m</w:t>
      </w:r>
      <w:r w:rsidR="00C5020B" w:rsidRPr="00C5020B">
        <w:rPr>
          <w:rFonts w:ascii="Arial" w:hAnsi="Arial" w:cs="Arial"/>
          <w:sz w:val="24"/>
          <w:szCs w:val="24"/>
          <w:vertAlign w:val="superscript"/>
        </w:rPr>
        <w:t>2</w:t>
      </w:r>
      <w:r w:rsidR="00C5020B" w:rsidRPr="00C5020B">
        <w:rPr>
          <w:rFonts w:ascii="Arial" w:hAnsi="Arial" w:cs="Arial"/>
          <w:sz w:val="24"/>
          <w:szCs w:val="24"/>
        </w:rPr>
        <w:t xml:space="preserve"> (u udjelu vlasništva od </w:t>
      </w:r>
      <w:r w:rsidR="00C5020B">
        <w:rPr>
          <w:rFonts w:ascii="Arial" w:hAnsi="Arial" w:cs="Arial"/>
          <w:sz w:val="24"/>
          <w:szCs w:val="24"/>
        </w:rPr>
        <w:t>4941/28800</w:t>
      </w:r>
      <w:r w:rsidR="00C5020B" w:rsidRPr="00C5020B">
        <w:rPr>
          <w:rFonts w:ascii="Arial" w:hAnsi="Arial" w:cs="Arial"/>
          <w:sz w:val="24"/>
          <w:szCs w:val="24"/>
        </w:rPr>
        <w:t xml:space="preserve"> odnosno </w:t>
      </w:r>
      <w:r w:rsidR="00C5020B">
        <w:rPr>
          <w:rFonts w:ascii="Arial" w:hAnsi="Arial" w:cs="Arial"/>
          <w:sz w:val="24"/>
          <w:szCs w:val="24"/>
        </w:rPr>
        <w:t xml:space="preserve">17,16 </w:t>
      </w:r>
      <w:r w:rsidR="00C5020B" w:rsidRPr="00C5020B">
        <w:rPr>
          <w:rFonts w:ascii="Arial" w:hAnsi="Arial" w:cs="Arial"/>
          <w:sz w:val="24"/>
          <w:szCs w:val="24"/>
        </w:rPr>
        <w:t>%)</w:t>
      </w:r>
      <w:r w:rsidRPr="005D7E04">
        <w:rPr>
          <w:rFonts w:ascii="Arial" w:hAnsi="Arial" w:cs="Arial"/>
          <w:sz w:val="24"/>
          <w:szCs w:val="24"/>
        </w:rPr>
        <w:t>. Nekretnin</w:t>
      </w:r>
      <w:r w:rsidR="00995530">
        <w:rPr>
          <w:rFonts w:ascii="Arial" w:hAnsi="Arial" w:cs="Arial"/>
          <w:sz w:val="24"/>
          <w:szCs w:val="24"/>
        </w:rPr>
        <w:t>e</w:t>
      </w:r>
      <w:r w:rsidRPr="005D7E04">
        <w:rPr>
          <w:rFonts w:ascii="Arial" w:hAnsi="Arial" w:cs="Arial"/>
          <w:sz w:val="24"/>
          <w:szCs w:val="24"/>
        </w:rPr>
        <w:t xml:space="preserve"> se nalaz</w:t>
      </w:r>
      <w:r w:rsidR="00995530">
        <w:rPr>
          <w:rFonts w:ascii="Arial" w:hAnsi="Arial" w:cs="Arial"/>
          <w:sz w:val="24"/>
          <w:szCs w:val="24"/>
        </w:rPr>
        <w:t>e</w:t>
      </w:r>
      <w:r w:rsidRPr="005D7E04">
        <w:rPr>
          <w:rFonts w:ascii="Arial" w:hAnsi="Arial" w:cs="Arial"/>
          <w:sz w:val="24"/>
          <w:szCs w:val="24"/>
        </w:rPr>
        <w:t xml:space="preserve"> </w:t>
      </w:r>
      <w:r w:rsidR="00995530">
        <w:rPr>
          <w:rFonts w:ascii="Arial" w:hAnsi="Arial" w:cs="Arial"/>
          <w:sz w:val="24"/>
          <w:szCs w:val="24"/>
        </w:rPr>
        <w:t>zapad</w:t>
      </w:r>
      <w:r w:rsidRPr="005D7E04">
        <w:rPr>
          <w:rFonts w:ascii="Arial" w:hAnsi="Arial" w:cs="Arial"/>
          <w:sz w:val="24"/>
          <w:szCs w:val="24"/>
        </w:rPr>
        <w:t xml:space="preserve">no od sela </w:t>
      </w:r>
      <w:r w:rsidR="00995530">
        <w:rPr>
          <w:rFonts w:ascii="Arial" w:hAnsi="Arial" w:cs="Arial"/>
          <w:sz w:val="24"/>
          <w:szCs w:val="24"/>
        </w:rPr>
        <w:t>Benčići</w:t>
      </w:r>
      <w:r w:rsidRPr="005D7E04">
        <w:rPr>
          <w:rFonts w:ascii="Arial" w:hAnsi="Arial" w:cs="Arial"/>
          <w:sz w:val="24"/>
          <w:szCs w:val="24"/>
        </w:rPr>
        <w:t>.</w:t>
      </w:r>
    </w:p>
    <w:p w14:paraId="5A4E830A" w14:textId="7A8A62D2" w:rsidR="005D7E04" w:rsidRPr="005D7E04" w:rsidRDefault="005D7E04" w:rsidP="009955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7E04">
        <w:rPr>
          <w:rFonts w:ascii="Arial" w:hAnsi="Arial" w:cs="Arial"/>
          <w:sz w:val="24"/>
          <w:szCs w:val="24"/>
        </w:rPr>
        <w:t xml:space="preserve">Početna cijena udjela iznosi </w:t>
      </w:r>
      <w:r w:rsidR="00995530">
        <w:rPr>
          <w:rFonts w:ascii="Arial" w:hAnsi="Arial" w:cs="Arial"/>
          <w:sz w:val="24"/>
          <w:szCs w:val="24"/>
        </w:rPr>
        <w:t>31.500,00</w:t>
      </w:r>
      <w:r w:rsidRPr="005D7E04">
        <w:rPr>
          <w:rFonts w:ascii="Arial" w:hAnsi="Arial" w:cs="Arial"/>
          <w:sz w:val="24"/>
          <w:szCs w:val="24"/>
        </w:rPr>
        <w:t xml:space="preserve"> EUR.</w:t>
      </w:r>
    </w:p>
    <w:p w14:paraId="1105EDDA" w14:textId="0A38D2DE" w:rsidR="005D7E04" w:rsidRPr="005D7E04" w:rsidRDefault="005D7E04" w:rsidP="009955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7E04">
        <w:rPr>
          <w:rFonts w:ascii="Arial" w:hAnsi="Arial" w:cs="Arial"/>
          <w:sz w:val="24"/>
          <w:szCs w:val="24"/>
        </w:rPr>
        <w:t xml:space="preserve">Jamstveni polog za sudjelovanje u natjecanju je </w:t>
      </w:r>
      <w:r w:rsidR="00995530">
        <w:rPr>
          <w:rFonts w:ascii="Arial" w:hAnsi="Arial" w:cs="Arial"/>
          <w:sz w:val="24"/>
          <w:szCs w:val="24"/>
        </w:rPr>
        <w:t>3</w:t>
      </w:r>
      <w:r w:rsidRPr="005D7E04">
        <w:rPr>
          <w:rFonts w:ascii="Arial" w:hAnsi="Arial" w:cs="Arial"/>
          <w:sz w:val="24"/>
          <w:szCs w:val="24"/>
        </w:rPr>
        <w:t>.</w:t>
      </w:r>
      <w:r w:rsidR="00995530">
        <w:rPr>
          <w:rFonts w:ascii="Arial" w:hAnsi="Arial" w:cs="Arial"/>
          <w:sz w:val="24"/>
          <w:szCs w:val="24"/>
        </w:rPr>
        <w:t>1</w:t>
      </w:r>
      <w:r w:rsidRPr="005D7E04">
        <w:rPr>
          <w:rFonts w:ascii="Arial" w:hAnsi="Arial" w:cs="Arial"/>
          <w:sz w:val="24"/>
          <w:szCs w:val="24"/>
        </w:rPr>
        <w:t>50,00 EUR.</w:t>
      </w:r>
    </w:p>
    <w:p w14:paraId="5C55613E" w14:textId="77777777" w:rsidR="005D7E04" w:rsidRPr="007F745E" w:rsidRDefault="005D7E04" w:rsidP="00977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5"/>
    <w:p w14:paraId="4AE3847E" w14:textId="34475867" w:rsidR="00AD2F99" w:rsidRPr="007F745E" w:rsidRDefault="00AD2F99" w:rsidP="00AD2F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1.1</w:t>
      </w:r>
      <w:r w:rsidR="00A929C4">
        <w:rPr>
          <w:rFonts w:ascii="Arial" w:hAnsi="Arial" w:cs="Arial"/>
          <w:sz w:val="24"/>
          <w:szCs w:val="24"/>
        </w:rPr>
        <w:t>3</w:t>
      </w:r>
      <w:r w:rsidRPr="007F745E">
        <w:rPr>
          <w:rFonts w:ascii="Arial" w:hAnsi="Arial" w:cs="Arial"/>
          <w:sz w:val="24"/>
          <w:szCs w:val="24"/>
        </w:rPr>
        <w:t>. Poljoprivredno i šumsko zemljište označeno kao k.č. 1883/1, 1883/2, 1883/4, 2222, 2239, 2241, 2252, 2253/1, 2253/2 i 2254/2, sve k.o. Zumesk, ukupne površine od 19.434 m</w:t>
      </w:r>
      <w:r w:rsidRPr="007F745E">
        <w:rPr>
          <w:rFonts w:ascii="Arial" w:hAnsi="Arial" w:cs="Arial"/>
          <w:sz w:val="24"/>
          <w:szCs w:val="24"/>
          <w:vertAlign w:val="superscript"/>
        </w:rPr>
        <w:t>2</w:t>
      </w:r>
      <w:r w:rsidRPr="007F745E">
        <w:rPr>
          <w:rFonts w:ascii="Arial" w:hAnsi="Arial" w:cs="Arial"/>
          <w:sz w:val="24"/>
          <w:szCs w:val="24"/>
        </w:rPr>
        <w:t>. Nekretnina se nalazi istočno od sela Šćulci.</w:t>
      </w:r>
    </w:p>
    <w:p w14:paraId="155EC56B" w14:textId="7AB107AF" w:rsidR="00AD2F99" w:rsidRPr="007F745E" w:rsidRDefault="00AD2F99" w:rsidP="00AF7F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Početna cijena udjela iznosi 83.500,00 EUR.</w:t>
      </w:r>
    </w:p>
    <w:p w14:paraId="6FC86612" w14:textId="0ADE088E" w:rsidR="00AD2F99" w:rsidRPr="007F745E" w:rsidRDefault="00AD2F99" w:rsidP="00AF7F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Jamstveni polog za sudjelovanje u natjecanju je 8.350,00 EUR.</w:t>
      </w:r>
    </w:p>
    <w:bookmarkEnd w:id="4"/>
    <w:bookmarkEnd w:id="6"/>
    <w:p w14:paraId="7B5AFC9B" w14:textId="77777777" w:rsidR="00AD2F99" w:rsidRPr="007F745E" w:rsidRDefault="00AD2F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9"/>
    <w:p w14:paraId="7FD004EA" w14:textId="618D0DE5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2.</w:t>
      </w:r>
      <w:r w:rsidR="00C76FFE" w:rsidRPr="007F745E">
        <w:rPr>
          <w:rFonts w:ascii="Arial" w:hAnsi="Arial" w:cs="Arial"/>
          <w:sz w:val="24"/>
          <w:szCs w:val="24"/>
        </w:rPr>
        <w:t xml:space="preserve"> </w:t>
      </w:r>
      <w:r w:rsidRPr="007F745E">
        <w:rPr>
          <w:rFonts w:ascii="Arial" w:hAnsi="Arial" w:cs="Arial"/>
          <w:sz w:val="24"/>
          <w:szCs w:val="24"/>
        </w:rPr>
        <w:t>Zadužuje se Jedinstveni upravni odjel za pripremu i objavu javnog natječaja.</w:t>
      </w:r>
    </w:p>
    <w:p w14:paraId="6A59740D" w14:textId="77777777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8795C1" w14:textId="301730C6" w:rsidR="00527699" w:rsidRPr="007F745E" w:rsidRDefault="00527699" w:rsidP="00527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3.</w:t>
      </w:r>
      <w:r w:rsidR="00C76FFE" w:rsidRPr="007F745E">
        <w:rPr>
          <w:rFonts w:ascii="Arial" w:hAnsi="Arial" w:cs="Arial"/>
          <w:sz w:val="24"/>
          <w:szCs w:val="24"/>
        </w:rPr>
        <w:t xml:space="preserve"> </w:t>
      </w:r>
      <w:r w:rsidRPr="007F745E">
        <w:rPr>
          <w:rFonts w:ascii="Arial" w:hAnsi="Arial" w:cs="Arial"/>
          <w:sz w:val="24"/>
          <w:szCs w:val="24"/>
        </w:rPr>
        <w:t xml:space="preserve">Tekst Natječaja objavit će se na oglasnim pločama i </w:t>
      </w:r>
      <w:r w:rsidR="00C76FFE" w:rsidRPr="007F745E">
        <w:rPr>
          <w:rFonts w:ascii="Arial" w:hAnsi="Arial" w:cs="Arial"/>
          <w:sz w:val="24"/>
          <w:szCs w:val="24"/>
        </w:rPr>
        <w:t>mrežnoj</w:t>
      </w:r>
      <w:r w:rsidRPr="007F745E">
        <w:rPr>
          <w:rFonts w:ascii="Arial" w:hAnsi="Arial" w:cs="Arial"/>
          <w:sz w:val="24"/>
          <w:szCs w:val="24"/>
        </w:rPr>
        <w:t xml:space="preserve"> stranici Općine Motovun-Montona (www.motovun.hr).</w:t>
      </w:r>
    </w:p>
    <w:p w14:paraId="7D88E59A" w14:textId="77777777" w:rsidR="00527699" w:rsidRPr="007F745E" w:rsidRDefault="00527699" w:rsidP="00C76F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OPĆINSKI NAČELNIK</w:t>
      </w:r>
    </w:p>
    <w:p w14:paraId="3707383B" w14:textId="07DD32A5" w:rsidR="00C13A7C" w:rsidRPr="007F745E" w:rsidRDefault="00527699" w:rsidP="00C76F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745E">
        <w:rPr>
          <w:rFonts w:ascii="Arial" w:hAnsi="Arial" w:cs="Arial"/>
          <w:sz w:val="24"/>
          <w:szCs w:val="24"/>
        </w:rPr>
        <w:t>Tomislav Pahović</w:t>
      </w:r>
      <w:bookmarkEnd w:id="1"/>
    </w:p>
    <w:sectPr w:rsidR="00C13A7C" w:rsidRPr="007F745E" w:rsidSect="00A929C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99"/>
    <w:rsid w:val="000E5056"/>
    <w:rsid w:val="00123201"/>
    <w:rsid w:val="00147231"/>
    <w:rsid w:val="001C1349"/>
    <w:rsid w:val="00206A57"/>
    <w:rsid w:val="002112F4"/>
    <w:rsid w:val="00244333"/>
    <w:rsid w:val="00256033"/>
    <w:rsid w:val="00284B39"/>
    <w:rsid w:val="002F42BB"/>
    <w:rsid w:val="00352302"/>
    <w:rsid w:val="00383667"/>
    <w:rsid w:val="003C49BC"/>
    <w:rsid w:val="00416EA6"/>
    <w:rsid w:val="004627FE"/>
    <w:rsid w:val="0048174A"/>
    <w:rsid w:val="004847D5"/>
    <w:rsid w:val="004A525E"/>
    <w:rsid w:val="00525382"/>
    <w:rsid w:val="00527699"/>
    <w:rsid w:val="00535971"/>
    <w:rsid w:val="005D66DD"/>
    <w:rsid w:val="005D7E04"/>
    <w:rsid w:val="005F0E08"/>
    <w:rsid w:val="006E0632"/>
    <w:rsid w:val="006F75B1"/>
    <w:rsid w:val="00731851"/>
    <w:rsid w:val="007E168C"/>
    <w:rsid w:val="007F745E"/>
    <w:rsid w:val="008345DE"/>
    <w:rsid w:val="00941E18"/>
    <w:rsid w:val="00943445"/>
    <w:rsid w:val="0097708B"/>
    <w:rsid w:val="00982D85"/>
    <w:rsid w:val="00995530"/>
    <w:rsid w:val="00A929C4"/>
    <w:rsid w:val="00AD2F99"/>
    <w:rsid w:val="00AF7F09"/>
    <w:rsid w:val="00B0594A"/>
    <w:rsid w:val="00B9569D"/>
    <w:rsid w:val="00BA66F0"/>
    <w:rsid w:val="00C12E07"/>
    <w:rsid w:val="00C13A7C"/>
    <w:rsid w:val="00C5020B"/>
    <w:rsid w:val="00C76FFE"/>
    <w:rsid w:val="00CA02E2"/>
    <w:rsid w:val="00D15540"/>
    <w:rsid w:val="00DD01E9"/>
    <w:rsid w:val="00E16C18"/>
    <w:rsid w:val="00EA0995"/>
    <w:rsid w:val="00EF3E9D"/>
    <w:rsid w:val="00EF6F0F"/>
    <w:rsid w:val="00F26906"/>
    <w:rsid w:val="00F800FB"/>
    <w:rsid w:val="00FA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23E"/>
  <w15:chartTrackingRefBased/>
  <w15:docId w15:val="{427CB5CD-CD4E-46F3-890D-3B23E5E7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99"/>
    <w:pPr>
      <w:ind w:left="720"/>
      <w:contextualSpacing/>
    </w:pPr>
  </w:style>
  <w:style w:type="paragraph" w:styleId="Bezproreda">
    <w:name w:val="No Spacing"/>
    <w:uiPriority w:val="1"/>
    <w:qFormat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Šćulac</dc:creator>
  <cp:keywords/>
  <dc:description/>
  <cp:lastModifiedBy>Nenad Šćulac</cp:lastModifiedBy>
  <cp:revision>5</cp:revision>
  <cp:lastPrinted>2025-12-08T10:29:00Z</cp:lastPrinted>
  <dcterms:created xsi:type="dcterms:W3CDTF">2025-10-31T10:01:00Z</dcterms:created>
  <dcterms:modified xsi:type="dcterms:W3CDTF">2025-12-08T10:36:00Z</dcterms:modified>
</cp:coreProperties>
</file>