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ED50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0ADC767E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7BF23840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6D74D506" w14:textId="77777777" w:rsid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17BCA17A" w14:textId="77777777" w:rsid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13F6782A" w14:textId="77777777" w:rsid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6DC2BD42" w14:textId="77777777" w:rsid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4F07EB52" w14:textId="77777777" w:rsid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67A55DE0" w14:textId="77777777" w:rsid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3C6384D6" w14:textId="77777777" w:rsid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0482A214" w14:textId="77777777" w:rsid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20C44C0E" w14:textId="77777777" w:rsidR="006F055C" w:rsidRP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361D2EE2" w14:textId="0F62E7D7" w:rsidR="006F055C" w:rsidRP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  <w:r w:rsidRPr="006F055C">
        <w:rPr>
          <w:rFonts w:ascii="Arial" w:hAnsi="Arial" w:cs="Arial"/>
          <w:b/>
        </w:rPr>
        <w:t>ODLUKA</w:t>
      </w:r>
    </w:p>
    <w:p w14:paraId="189C5691" w14:textId="2454B8E1" w:rsidR="006F055C" w:rsidRP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  <w:r w:rsidRPr="006F055C">
        <w:rPr>
          <w:rFonts w:ascii="Arial" w:hAnsi="Arial" w:cs="Arial"/>
          <w:b/>
        </w:rPr>
        <w:t>o izmjen</w:t>
      </w:r>
      <w:r w:rsidR="008A0148">
        <w:rPr>
          <w:rFonts w:ascii="Arial" w:hAnsi="Arial" w:cs="Arial"/>
          <w:b/>
        </w:rPr>
        <w:t xml:space="preserve">ama i dopunama </w:t>
      </w:r>
      <w:r w:rsidRPr="006F055C">
        <w:rPr>
          <w:rFonts w:ascii="Arial" w:hAnsi="Arial" w:cs="Arial"/>
          <w:b/>
          <w:bCs/>
        </w:rPr>
        <w:t>Odluke o načinu pružanja javne usluge sakupljanja komunalnog otpada</w:t>
      </w:r>
    </w:p>
    <w:p w14:paraId="40B1B093" w14:textId="77777777" w:rsidR="006F055C" w:rsidRPr="006F055C" w:rsidRDefault="006F055C" w:rsidP="006F055C">
      <w:pPr>
        <w:spacing w:line="240" w:lineRule="auto"/>
        <w:ind w:firstLine="567"/>
        <w:jc w:val="both"/>
        <w:rPr>
          <w:rFonts w:ascii="Arial" w:hAnsi="Arial" w:cs="Arial"/>
          <w:b/>
        </w:rPr>
      </w:pPr>
    </w:p>
    <w:p w14:paraId="7BCFBE35" w14:textId="77777777" w:rsidR="006F055C" w:rsidRPr="006F055C" w:rsidRDefault="006F055C" w:rsidP="006F055C">
      <w:pPr>
        <w:spacing w:line="240" w:lineRule="auto"/>
        <w:ind w:firstLine="567"/>
        <w:jc w:val="both"/>
        <w:rPr>
          <w:rFonts w:ascii="Arial" w:hAnsi="Arial" w:cs="Arial"/>
          <w:b/>
        </w:rPr>
      </w:pPr>
    </w:p>
    <w:p w14:paraId="6BC0EA0B" w14:textId="77777777" w:rsidR="006F055C" w:rsidRP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i/>
        </w:rPr>
      </w:pPr>
      <w:r w:rsidRPr="006F055C">
        <w:rPr>
          <w:rFonts w:ascii="Arial" w:hAnsi="Arial" w:cs="Arial"/>
          <w:i/>
        </w:rPr>
        <w:t>Nacrt prijedloga</w:t>
      </w:r>
    </w:p>
    <w:p w14:paraId="3B28D0F5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1B357B23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3900FE96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3178A5CC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6FFC2C9A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3ED15CDD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545517A2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2DA0E1C1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2496A17D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2FB2E242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70CAECA3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750BF250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00F6F516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24E5E91F" w14:textId="672BFB30" w:rsidR="008A0148" w:rsidRPr="008005F8" w:rsidRDefault="008A0148" w:rsidP="008A0148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 w:rsidRPr="008005F8">
        <w:rPr>
          <w:rFonts w:ascii="Arial" w:hAnsi="Arial" w:cs="Arial"/>
          <w:sz w:val="24"/>
          <w:szCs w:val="20"/>
        </w:rPr>
        <w:lastRenderedPageBreak/>
        <w:t>Na temelju članka 66. Zakona o gospodarenju otpad</w:t>
      </w:r>
      <w:r>
        <w:rPr>
          <w:rFonts w:ascii="Arial" w:hAnsi="Arial" w:cs="Arial"/>
          <w:sz w:val="24"/>
          <w:szCs w:val="20"/>
        </w:rPr>
        <w:t>om („Narodne novine“ broj 84/21. i 142/23.</w:t>
      </w:r>
      <w:r w:rsidRPr="008005F8"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 xml:space="preserve">te </w:t>
      </w:r>
      <w:r w:rsidRPr="008005F8">
        <w:rPr>
          <w:rFonts w:ascii="Arial" w:hAnsi="Arial" w:cs="Arial"/>
          <w:sz w:val="24"/>
          <w:szCs w:val="20"/>
        </w:rPr>
        <w:t xml:space="preserve">članka 36. Statuta Općine Motovun-Montona („Službeni glasnik Općine Motovun“, broj </w:t>
      </w:r>
      <w:r>
        <w:rPr>
          <w:rFonts w:ascii="Arial" w:hAnsi="Arial" w:cs="Arial"/>
          <w:sz w:val="24"/>
          <w:szCs w:val="20"/>
        </w:rPr>
        <w:t>5</w:t>
      </w:r>
      <w:r w:rsidRPr="008005F8">
        <w:rPr>
          <w:rFonts w:ascii="Arial" w:hAnsi="Arial" w:cs="Arial"/>
          <w:sz w:val="24"/>
          <w:szCs w:val="20"/>
        </w:rPr>
        <w:t>/2</w:t>
      </w:r>
      <w:r>
        <w:rPr>
          <w:rFonts w:ascii="Arial" w:hAnsi="Arial" w:cs="Arial"/>
          <w:sz w:val="24"/>
          <w:szCs w:val="20"/>
        </w:rPr>
        <w:t>5.</w:t>
      </w:r>
      <w:r w:rsidRPr="008005F8">
        <w:rPr>
          <w:rFonts w:ascii="Arial" w:hAnsi="Arial" w:cs="Arial"/>
          <w:sz w:val="24"/>
          <w:szCs w:val="20"/>
        </w:rPr>
        <w:t xml:space="preserve">), Općinsko vijeće Općine Motovun-Montona je na sjednici održanoj dana </w:t>
      </w:r>
      <w:r>
        <w:rPr>
          <w:rFonts w:ascii="Arial" w:hAnsi="Arial" w:cs="Arial"/>
          <w:sz w:val="24"/>
          <w:szCs w:val="20"/>
        </w:rPr>
        <w:t>_____________</w:t>
      </w:r>
      <w:r w:rsidRPr="008005F8">
        <w:rPr>
          <w:rFonts w:ascii="Arial" w:hAnsi="Arial" w:cs="Arial"/>
          <w:sz w:val="24"/>
          <w:szCs w:val="20"/>
        </w:rPr>
        <w:t xml:space="preserve"> 202</w:t>
      </w:r>
      <w:r>
        <w:rPr>
          <w:rFonts w:ascii="Arial" w:hAnsi="Arial" w:cs="Arial"/>
          <w:sz w:val="24"/>
          <w:szCs w:val="20"/>
        </w:rPr>
        <w:t>6</w:t>
      </w:r>
      <w:r w:rsidRPr="008005F8">
        <w:rPr>
          <w:rFonts w:ascii="Arial" w:hAnsi="Arial" w:cs="Arial"/>
          <w:sz w:val="24"/>
          <w:szCs w:val="20"/>
        </w:rPr>
        <w:t>. godine donijelo</w:t>
      </w:r>
    </w:p>
    <w:p w14:paraId="6CB0209A" w14:textId="77777777" w:rsidR="008A0148" w:rsidRDefault="008A0148" w:rsidP="008A0148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748FBC77" w14:textId="6FBACF50" w:rsidR="008A0148" w:rsidRPr="008A0148" w:rsidRDefault="008A0148" w:rsidP="008A014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A0148">
        <w:rPr>
          <w:rFonts w:ascii="Arial" w:hAnsi="Arial" w:cs="Arial"/>
          <w:b/>
          <w:bCs/>
          <w:sz w:val="28"/>
          <w:szCs w:val="28"/>
        </w:rPr>
        <w:t>ODLUKU</w:t>
      </w:r>
    </w:p>
    <w:p w14:paraId="232D0A07" w14:textId="493E2268" w:rsidR="008A0148" w:rsidRPr="008A0148" w:rsidRDefault="008A0148" w:rsidP="008A014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A0148">
        <w:rPr>
          <w:rFonts w:ascii="Arial" w:hAnsi="Arial" w:cs="Arial"/>
          <w:b/>
          <w:bCs/>
          <w:sz w:val="28"/>
          <w:szCs w:val="28"/>
        </w:rPr>
        <w:t>o načinu pružanja javne usluge sakupljanja komunalnog otpada</w:t>
      </w:r>
    </w:p>
    <w:p w14:paraId="5902AEAC" w14:textId="77777777" w:rsidR="00F15148" w:rsidRPr="008A0148" w:rsidRDefault="00F15148" w:rsidP="008A014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FF9ADB" w14:textId="77777777" w:rsidR="00E055A3" w:rsidRPr="008A0148" w:rsidRDefault="00E055A3" w:rsidP="008A0148">
      <w:pPr>
        <w:pStyle w:val="Naslov1"/>
        <w:spacing w:before="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4DE49933" w14:textId="77777777" w:rsidR="00E055A3" w:rsidRPr="008A0148" w:rsidRDefault="00E055A3" w:rsidP="008A0148">
      <w:pPr>
        <w:pStyle w:val="Naslov1"/>
        <w:spacing w:before="0"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8A0148">
        <w:rPr>
          <w:rFonts w:ascii="Arial" w:hAnsi="Arial" w:cs="Arial"/>
          <w:color w:val="auto"/>
          <w:sz w:val="24"/>
          <w:szCs w:val="24"/>
        </w:rPr>
        <w:t>Članak 1.</w:t>
      </w:r>
    </w:p>
    <w:p w14:paraId="55D62AF8" w14:textId="0E03844F" w:rsidR="00E055A3" w:rsidRPr="008A0148" w:rsidRDefault="00E055A3" w:rsidP="008A0148">
      <w:pPr>
        <w:pStyle w:val="Naslov1"/>
        <w:spacing w:before="0"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8A0148">
        <w:rPr>
          <w:rFonts w:ascii="Arial" w:hAnsi="Arial" w:cs="Arial"/>
          <w:color w:val="auto"/>
          <w:sz w:val="24"/>
          <w:szCs w:val="24"/>
        </w:rPr>
        <w:t xml:space="preserve">U </w:t>
      </w:r>
      <w:r w:rsidR="008A0148" w:rsidRPr="008A0148">
        <w:rPr>
          <w:rFonts w:ascii="Arial" w:hAnsi="Arial" w:cs="Arial"/>
          <w:color w:val="auto"/>
          <w:sz w:val="24"/>
          <w:szCs w:val="24"/>
        </w:rPr>
        <w:t>član</w:t>
      </w:r>
      <w:r w:rsidR="008A0148">
        <w:rPr>
          <w:rFonts w:ascii="Arial" w:hAnsi="Arial" w:cs="Arial"/>
          <w:color w:val="auto"/>
          <w:sz w:val="24"/>
          <w:szCs w:val="24"/>
        </w:rPr>
        <w:t>ku</w:t>
      </w:r>
      <w:r w:rsidR="008A0148" w:rsidRPr="008A0148">
        <w:rPr>
          <w:rFonts w:ascii="Arial" w:hAnsi="Arial" w:cs="Arial"/>
          <w:color w:val="auto"/>
          <w:sz w:val="24"/>
          <w:szCs w:val="24"/>
        </w:rPr>
        <w:t xml:space="preserve"> 17. </w:t>
      </w:r>
      <w:r w:rsidRPr="008A0148">
        <w:rPr>
          <w:rFonts w:ascii="Arial" w:hAnsi="Arial" w:cs="Arial"/>
          <w:color w:val="auto"/>
          <w:sz w:val="24"/>
          <w:szCs w:val="24"/>
        </w:rPr>
        <w:t>Odlu</w:t>
      </w:r>
      <w:r w:rsidR="008A0148">
        <w:rPr>
          <w:rFonts w:ascii="Arial" w:hAnsi="Arial" w:cs="Arial"/>
          <w:color w:val="auto"/>
          <w:sz w:val="24"/>
          <w:szCs w:val="24"/>
        </w:rPr>
        <w:t>ke</w:t>
      </w:r>
      <w:r w:rsidRPr="008A0148">
        <w:rPr>
          <w:rFonts w:ascii="Arial" w:hAnsi="Arial" w:cs="Arial"/>
          <w:color w:val="auto"/>
          <w:sz w:val="24"/>
          <w:szCs w:val="24"/>
        </w:rPr>
        <w:t xml:space="preserve"> o načinu pružanja javne usluge sakupljanja komunalnog otpada </w:t>
      </w:r>
      <w:r w:rsidR="008A0148" w:rsidRPr="008A0148">
        <w:rPr>
          <w:rFonts w:ascii="Arial" w:hAnsi="Arial" w:cs="Arial"/>
          <w:color w:val="auto"/>
          <w:sz w:val="24"/>
          <w:szCs w:val="24"/>
        </w:rPr>
        <w:t>(„Službeni glasnik Općine Motovun“, broj 5/25.)</w:t>
      </w:r>
      <w:r w:rsidRPr="008A0148">
        <w:rPr>
          <w:rFonts w:ascii="Arial" w:hAnsi="Arial" w:cs="Arial"/>
          <w:color w:val="auto"/>
          <w:sz w:val="24"/>
          <w:szCs w:val="24"/>
        </w:rPr>
        <w:t xml:space="preserve">, stavak 3. mijenja se i </w:t>
      </w:r>
      <w:r w:rsidR="008A0148">
        <w:rPr>
          <w:rFonts w:ascii="Arial" w:hAnsi="Arial" w:cs="Arial"/>
          <w:color w:val="auto"/>
          <w:sz w:val="24"/>
          <w:szCs w:val="24"/>
        </w:rPr>
        <w:t xml:space="preserve">sada </w:t>
      </w:r>
      <w:r w:rsidRPr="008A0148">
        <w:rPr>
          <w:rFonts w:ascii="Arial" w:hAnsi="Arial" w:cs="Arial"/>
          <w:color w:val="auto"/>
          <w:sz w:val="24"/>
          <w:szCs w:val="24"/>
        </w:rPr>
        <w:t>glasi:</w:t>
      </w:r>
    </w:p>
    <w:p w14:paraId="287D3E8F" w14:textId="611DB24D" w:rsidR="00E055A3" w:rsidRPr="008A0148" w:rsidRDefault="00E055A3" w:rsidP="008A0148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Theme="minorHAnsi" w:hAnsi="Arial" w:cs="Arial"/>
          <w:sz w:val="24"/>
          <w:szCs w:val="24"/>
        </w:rPr>
      </w:pPr>
      <w:r w:rsidRPr="008A0148">
        <w:rPr>
          <w:rFonts w:ascii="Arial" w:eastAsiaTheme="minorHAnsi" w:hAnsi="Arial" w:cs="Arial"/>
          <w:sz w:val="24"/>
          <w:szCs w:val="24"/>
        </w:rPr>
        <w:t>„</w:t>
      </w:r>
      <w:r w:rsidR="008A0148">
        <w:rPr>
          <w:rFonts w:ascii="Arial" w:eastAsiaTheme="minorHAnsi" w:hAnsi="Arial" w:cs="Arial"/>
          <w:sz w:val="24"/>
          <w:szCs w:val="24"/>
        </w:rPr>
        <w:t xml:space="preserve">(3) </w:t>
      </w:r>
      <w:r w:rsidRPr="008A0148">
        <w:rPr>
          <w:rFonts w:ascii="Arial" w:eastAsiaTheme="minorHAnsi" w:hAnsi="Arial" w:cs="Arial"/>
          <w:sz w:val="24"/>
          <w:szCs w:val="24"/>
        </w:rPr>
        <w:t>Cijena obvezne minimalne javne usluge za kategoriju korisnika kućanstvo jedinstvena je na čitavom području pružanja usluge, a iznosi:</w:t>
      </w:r>
    </w:p>
    <w:p w14:paraId="75B165CC" w14:textId="009D727B" w:rsidR="00E055A3" w:rsidRPr="008A0148" w:rsidRDefault="00E055A3" w:rsidP="008A0148">
      <w:pPr>
        <w:numPr>
          <w:ilvl w:val="1"/>
          <w:numId w:val="4"/>
        </w:numPr>
        <w:spacing w:after="0" w:line="240" w:lineRule="auto"/>
        <w:ind w:left="709" w:hanging="284"/>
        <w:jc w:val="both"/>
        <w:rPr>
          <w:rFonts w:ascii="Arial" w:hAnsi="Arial" w:cs="Arial"/>
          <w:bCs/>
          <w:sz w:val="24"/>
          <w:szCs w:val="24"/>
        </w:rPr>
      </w:pPr>
      <w:r w:rsidRPr="008A0148">
        <w:rPr>
          <w:rFonts w:ascii="Arial" w:hAnsi="Arial" w:cs="Arial"/>
          <w:bCs/>
          <w:sz w:val="24"/>
          <w:szCs w:val="24"/>
        </w:rPr>
        <w:t xml:space="preserve">9,80 EUR bez PDV-a za obračunsko razdoblje za korisnike iz kategorije „kućanstvo“ </w:t>
      </w:r>
    </w:p>
    <w:p w14:paraId="319B26FD" w14:textId="02912B7A" w:rsidR="00E055A3" w:rsidRPr="008A0148" w:rsidRDefault="00E055A3" w:rsidP="008A0148">
      <w:pPr>
        <w:numPr>
          <w:ilvl w:val="1"/>
          <w:numId w:val="4"/>
        </w:numPr>
        <w:spacing w:after="0" w:line="240" w:lineRule="auto"/>
        <w:ind w:left="709" w:hanging="284"/>
        <w:jc w:val="both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bCs/>
          <w:sz w:val="24"/>
          <w:szCs w:val="24"/>
        </w:rPr>
        <w:t>119,74 EUR</w:t>
      </w:r>
      <w:r w:rsidRPr="008A01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8A0148">
        <w:rPr>
          <w:rFonts w:ascii="Arial" w:hAnsi="Arial" w:cs="Arial"/>
          <w:sz w:val="24"/>
          <w:szCs w:val="24"/>
        </w:rPr>
        <w:t xml:space="preserve">bez PDV-a za obračunsko razdoblje za korisnike iz kategorije „korisnik koji nije kućanstvo.“ </w:t>
      </w:r>
    </w:p>
    <w:p w14:paraId="303AE5E6" w14:textId="77777777" w:rsidR="00783A9D" w:rsidRPr="008A0148" w:rsidRDefault="00783A9D" w:rsidP="008A01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EDAD2A" w14:textId="23DF4E9C" w:rsidR="00783A9D" w:rsidRPr="008A0148" w:rsidRDefault="00783A9D" w:rsidP="008A01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>Članak 2.</w:t>
      </w:r>
    </w:p>
    <w:p w14:paraId="58DACA38" w14:textId="498C662C" w:rsidR="001A4D68" w:rsidRPr="008A0148" w:rsidRDefault="00783A9D" w:rsidP="008A01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>U članku 20. stavku 1. riječ</w:t>
      </w:r>
      <w:r w:rsidR="008A0148">
        <w:rPr>
          <w:rFonts w:ascii="Arial" w:hAnsi="Arial" w:cs="Arial"/>
          <w:sz w:val="24"/>
          <w:szCs w:val="24"/>
        </w:rPr>
        <w:t>i</w:t>
      </w:r>
      <w:r w:rsidRPr="008A0148">
        <w:rPr>
          <w:rFonts w:ascii="Arial" w:hAnsi="Arial" w:cs="Arial"/>
          <w:sz w:val="24"/>
          <w:szCs w:val="24"/>
        </w:rPr>
        <w:t xml:space="preserve"> „kunama“ </w:t>
      </w:r>
      <w:r w:rsidR="008A0148">
        <w:rPr>
          <w:rFonts w:ascii="Arial" w:hAnsi="Arial" w:cs="Arial"/>
          <w:sz w:val="24"/>
          <w:szCs w:val="24"/>
        </w:rPr>
        <w:t>mijenjaju</w:t>
      </w:r>
      <w:r w:rsidRPr="008A0148">
        <w:rPr>
          <w:rFonts w:ascii="Arial" w:hAnsi="Arial" w:cs="Arial"/>
          <w:sz w:val="24"/>
          <w:szCs w:val="24"/>
        </w:rPr>
        <w:t xml:space="preserve"> se riječju „eurima“.</w:t>
      </w:r>
    </w:p>
    <w:p w14:paraId="108226C2" w14:textId="77777777" w:rsidR="00783A9D" w:rsidRPr="008A0148" w:rsidRDefault="00783A9D" w:rsidP="008A01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662B9A" w14:textId="1235F0B0" w:rsidR="001A4D68" w:rsidRPr="008A0148" w:rsidRDefault="001A4D68" w:rsidP="008A01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 xml:space="preserve">Članak </w:t>
      </w:r>
      <w:r w:rsidR="00783A9D" w:rsidRPr="008A0148">
        <w:rPr>
          <w:rFonts w:ascii="Arial" w:hAnsi="Arial" w:cs="Arial"/>
          <w:sz w:val="24"/>
          <w:szCs w:val="24"/>
        </w:rPr>
        <w:t>3</w:t>
      </w:r>
      <w:r w:rsidRPr="008A0148">
        <w:rPr>
          <w:rFonts w:ascii="Arial" w:hAnsi="Arial" w:cs="Arial"/>
          <w:sz w:val="24"/>
          <w:szCs w:val="24"/>
        </w:rPr>
        <w:t>.</w:t>
      </w:r>
    </w:p>
    <w:p w14:paraId="23A37063" w14:textId="236590F0" w:rsidR="001A4D68" w:rsidRPr="008A0148" w:rsidRDefault="001A4D68" w:rsidP="008A01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>U članku 29. stavak 2. briše se.</w:t>
      </w:r>
      <w:r w:rsidR="008A0148">
        <w:rPr>
          <w:rFonts w:ascii="Arial" w:hAnsi="Arial" w:cs="Arial"/>
          <w:sz w:val="24"/>
          <w:szCs w:val="24"/>
        </w:rPr>
        <w:t xml:space="preserve"> Stavci 3. do 5. postaju stavci 2. do 4.</w:t>
      </w:r>
    </w:p>
    <w:p w14:paraId="1115D9AB" w14:textId="77777777" w:rsidR="00BB1885" w:rsidRPr="008A0148" w:rsidRDefault="00BB1885" w:rsidP="008A01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53C320" w14:textId="7450C3AD" w:rsidR="00E055A3" w:rsidRPr="008A0148" w:rsidRDefault="00BB1885" w:rsidP="008A01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 xml:space="preserve">Članak </w:t>
      </w:r>
      <w:r w:rsidR="00783A9D" w:rsidRPr="008A0148">
        <w:rPr>
          <w:rFonts w:ascii="Arial" w:hAnsi="Arial" w:cs="Arial"/>
          <w:sz w:val="24"/>
          <w:szCs w:val="24"/>
        </w:rPr>
        <w:t>4</w:t>
      </w:r>
      <w:r w:rsidRPr="008A0148">
        <w:rPr>
          <w:rFonts w:ascii="Arial" w:hAnsi="Arial" w:cs="Arial"/>
          <w:sz w:val="24"/>
          <w:szCs w:val="24"/>
        </w:rPr>
        <w:t>.</w:t>
      </w:r>
    </w:p>
    <w:p w14:paraId="1E33DA61" w14:textId="2717DC46" w:rsidR="00BB1885" w:rsidRPr="008A0148" w:rsidRDefault="008A0148" w:rsidP="008A01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="00BB1885" w:rsidRPr="008A0148">
        <w:rPr>
          <w:rFonts w:ascii="Arial" w:hAnsi="Arial" w:cs="Arial"/>
          <w:sz w:val="24"/>
          <w:szCs w:val="24"/>
        </w:rPr>
        <w:t xml:space="preserve">Članak 31. mijenja se i </w:t>
      </w:r>
      <w:r>
        <w:rPr>
          <w:rFonts w:ascii="Arial" w:hAnsi="Arial" w:cs="Arial"/>
          <w:sz w:val="24"/>
          <w:szCs w:val="24"/>
        </w:rPr>
        <w:t xml:space="preserve">sada </w:t>
      </w:r>
      <w:r w:rsidR="00BB1885" w:rsidRPr="008A0148">
        <w:rPr>
          <w:rFonts w:ascii="Arial" w:hAnsi="Arial" w:cs="Arial"/>
          <w:sz w:val="24"/>
          <w:szCs w:val="24"/>
        </w:rPr>
        <w:t>glasi:</w:t>
      </w:r>
    </w:p>
    <w:p w14:paraId="5A33BBCD" w14:textId="2CF68DA8" w:rsidR="008A0148" w:rsidRDefault="00F07ECA" w:rsidP="008A01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>„</w:t>
      </w:r>
      <w:r w:rsidR="008A0148">
        <w:rPr>
          <w:rFonts w:ascii="Arial" w:hAnsi="Arial" w:cs="Arial"/>
          <w:sz w:val="24"/>
          <w:szCs w:val="24"/>
        </w:rPr>
        <w:t>Članak 31.</w:t>
      </w:r>
    </w:p>
    <w:p w14:paraId="7B60F4F1" w14:textId="596A3302" w:rsidR="00F07ECA" w:rsidRPr="008A0148" w:rsidRDefault="008A0148" w:rsidP="008A01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F07ECA" w:rsidRPr="008A0148">
        <w:rPr>
          <w:rFonts w:ascii="Arial" w:hAnsi="Arial" w:cs="Arial"/>
          <w:sz w:val="24"/>
          <w:szCs w:val="24"/>
        </w:rPr>
        <w:t>1) Korisnicima iz kategorije korisnika koji nije kućanstvo može se umanjiti cijena javne usluge u obračunskom razdoblju u sljedećim slučajevima:</w:t>
      </w:r>
    </w:p>
    <w:p w14:paraId="51A1B1CB" w14:textId="09A53A55" w:rsidR="00F07ECA" w:rsidRPr="008A0148" w:rsidRDefault="00F07ECA" w:rsidP="008A0148">
      <w:pPr>
        <w:pStyle w:val="Odlomakpopisa"/>
        <w:numPr>
          <w:ilvl w:val="0"/>
          <w:numId w:val="7"/>
        </w:numPr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 xml:space="preserve">kada </w:t>
      </w:r>
      <w:r w:rsidR="003603F3" w:rsidRPr="008A0148">
        <w:rPr>
          <w:rFonts w:ascii="Arial" w:hAnsi="Arial" w:cs="Arial"/>
          <w:sz w:val="24"/>
          <w:szCs w:val="24"/>
        </w:rPr>
        <w:t xml:space="preserve">se </w:t>
      </w:r>
      <w:r w:rsidRPr="008A0148">
        <w:rPr>
          <w:rFonts w:ascii="Arial" w:hAnsi="Arial" w:cs="Arial"/>
          <w:sz w:val="24"/>
          <w:szCs w:val="24"/>
        </w:rPr>
        <w:t xml:space="preserve">sukladno dokumentiranom iskustvu Davatelja javne usluge (evidencije o preuzetom komunalnom otpadu) </w:t>
      </w:r>
      <w:r w:rsidR="007F7A6A" w:rsidRPr="008A0148">
        <w:rPr>
          <w:rFonts w:ascii="Arial" w:hAnsi="Arial" w:cs="Arial"/>
          <w:sz w:val="24"/>
          <w:szCs w:val="24"/>
        </w:rPr>
        <w:t xml:space="preserve">kao spremnik za miješani komunalni otpad koji je primjeren potrebi korisnika određuje spremnik od </w:t>
      </w:r>
      <w:r w:rsidR="003603F3" w:rsidRPr="008A0148">
        <w:rPr>
          <w:rFonts w:ascii="Arial" w:hAnsi="Arial" w:cs="Arial"/>
          <w:sz w:val="24"/>
          <w:szCs w:val="24"/>
        </w:rPr>
        <w:t>12</w:t>
      </w:r>
      <w:r w:rsidR="007F7A6A" w:rsidRPr="008A0148">
        <w:rPr>
          <w:rFonts w:ascii="Arial" w:hAnsi="Arial" w:cs="Arial"/>
          <w:sz w:val="24"/>
          <w:szCs w:val="24"/>
        </w:rPr>
        <w:t>0 litara</w:t>
      </w:r>
      <w:r w:rsidRPr="008A0148">
        <w:rPr>
          <w:rFonts w:ascii="Arial" w:hAnsi="Arial" w:cs="Arial"/>
          <w:sz w:val="24"/>
          <w:szCs w:val="24"/>
        </w:rPr>
        <w:t xml:space="preserve">, umanjuje se cijena </w:t>
      </w:r>
      <w:r w:rsidR="001B7884" w:rsidRPr="008A0148">
        <w:rPr>
          <w:rFonts w:ascii="Arial" w:hAnsi="Arial" w:cs="Arial"/>
          <w:sz w:val="24"/>
          <w:szCs w:val="24"/>
        </w:rPr>
        <w:t>n</w:t>
      </w:r>
      <w:r w:rsidRPr="008A0148">
        <w:rPr>
          <w:rFonts w:ascii="Arial" w:hAnsi="Arial" w:cs="Arial"/>
          <w:sz w:val="24"/>
          <w:szCs w:val="24"/>
        </w:rPr>
        <w:t xml:space="preserve">a </w:t>
      </w:r>
      <w:r w:rsidR="005D23C0" w:rsidRPr="008A0148">
        <w:rPr>
          <w:rFonts w:ascii="Arial" w:hAnsi="Arial" w:cs="Arial"/>
          <w:sz w:val="24"/>
          <w:szCs w:val="24"/>
        </w:rPr>
        <w:t>17,25</w:t>
      </w:r>
      <w:r w:rsidRPr="008A0148">
        <w:rPr>
          <w:rFonts w:ascii="Arial" w:hAnsi="Arial" w:cs="Arial"/>
          <w:sz w:val="24"/>
          <w:szCs w:val="24"/>
        </w:rPr>
        <w:t xml:space="preserve"> EUR</w:t>
      </w:r>
      <w:r w:rsidR="008A0148">
        <w:rPr>
          <w:rFonts w:ascii="Arial" w:hAnsi="Arial" w:cs="Arial"/>
          <w:sz w:val="24"/>
          <w:szCs w:val="24"/>
        </w:rPr>
        <w:t>,</w:t>
      </w:r>
    </w:p>
    <w:p w14:paraId="432E967B" w14:textId="3D5541F7" w:rsidR="00F07ECA" w:rsidRPr="008A0148" w:rsidRDefault="00F07ECA" w:rsidP="008A0148">
      <w:pPr>
        <w:pStyle w:val="Odlomakpopisa"/>
        <w:numPr>
          <w:ilvl w:val="0"/>
          <w:numId w:val="7"/>
        </w:numPr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 xml:space="preserve">kada </w:t>
      </w:r>
      <w:r w:rsidR="003603F3" w:rsidRPr="008A0148">
        <w:rPr>
          <w:rFonts w:ascii="Arial" w:hAnsi="Arial" w:cs="Arial"/>
          <w:sz w:val="24"/>
          <w:szCs w:val="24"/>
        </w:rPr>
        <w:t xml:space="preserve">se </w:t>
      </w:r>
      <w:r w:rsidRPr="008A0148">
        <w:rPr>
          <w:rFonts w:ascii="Arial" w:hAnsi="Arial" w:cs="Arial"/>
          <w:sz w:val="24"/>
          <w:szCs w:val="24"/>
        </w:rPr>
        <w:t xml:space="preserve">sukladno dokumentiranom iskustvu Davatelja javne usluge (evidencije o preuzetom komunalnom otpadu) </w:t>
      </w:r>
      <w:r w:rsidR="003603F3" w:rsidRPr="008A0148">
        <w:rPr>
          <w:rFonts w:ascii="Arial" w:hAnsi="Arial" w:cs="Arial"/>
          <w:sz w:val="24"/>
          <w:szCs w:val="24"/>
        </w:rPr>
        <w:t xml:space="preserve">kao spremnik za miješani komunalni otpad koji je primjeren potrebi korisnika određuje spremnik </w:t>
      </w:r>
      <w:r w:rsidRPr="008A0148">
        <w:rPr>
          <w:rFonts w:ascii="Arial" w:hAnsi="Arial" w:cs="Arial"/>
          <w:sz w:val="24"/>
          <w:szCs w:val="24"/>
        </w:rPr>
        <w:t>od 240 l</w:t>
      </w:r>
      <w:r w:rsidR="008A0148">
        <w:rPr>
          <w:rFonts w:ascii="Arial" w:hAnsi="Arial" w:cs="Arial"/>
          <w:sz w:val="24"/>
          <w:szCs w:val="24"/>
        </w:rPr>
        <w:t>itara</w:t>
      </w:r>
      <w:r w:rsidRPr="008A0148">
        <w:rPr>
          <w:rFonts w:ascii="Arial" w:hAnsi="Arial" w:cs="Arial"/>
          <w:sz w:val="24"/>
          <w:szCs w:val="24"/>
        </w:rPr>
        <w:t xml:space="preserve">, umanjuje se cijena </w:t>
      </w:r>
      <w:r w:rsidR="001B7884" w:rsidRPr="008A0148">
        <w:rPr>
          <w:rFonts w:ascii="Arial" w:hAnsi="Arial" w:cs="Arial"/>
          <w:sz w:val="24"/>
          <w:szCs w:val="24"/>
        </w:rPr>
        <w:t>n</w:t>
      </w:r>
      <w:r w:rsidRPr="008A0148">
        <w:rPr>
          <w:rFonts w:ascii="Arial" w:hAnsi="Arial" w:cs="Arial"/>
          <w:sz w:val="24"/>
          <w:szCs w:val="24"/>
        </w:rPr>
        <w:t xml:space="preserve">a </w:t>
      </w:r>
      <w:r w:rsidR="005D23C0" w:rsidRPr="008A0148">
        <w:rPr>
          <w:rFonts w:ascii="Arial" w:hAnsi="Arial" w:cs="Arial"/>
          <w:sz w:val="24"/>
          <w:szCs w:val="24"/>
        </w:rPr>
        <w:t>27,43</w:t>
      </w:r>
      <w:r w:rsidRPr="008A0148">
        <w:rPr>
          <w:rFonts w:ascii="Arial" w:hAnsi="Arial" w:cs="Arial"/>
          <w:sz w:val="24"/>
          <w:szCs w:val="24"/>
        </w:rPr>
        <w:t xml:space="preserve"> EUR</w:t>
      </w:r>
      <w:r w:rsidR="008A0148">
        <w:rPr>
          <w:rFonts w:ascii="Arial" w:hAnsi="Arial" w:cs="Arial"/>
          <w:sz w:val="24"/>
          <w:szCs w:val="24"/>
        </w:rPr>
        <w:t>,</w:t>
      </w:r>
    </w:p>
    <w:p w14:paraId="6D4FCF70" w14:textId="2D0B4A5F" w:rsidR="00F07ECA" w:rsidRPr="008A0148" w:rsidRDefault="00F07ECA" w:rsidP="008A0148">
      <w:pPr>
        <w:pStyle w:val="Odlomakpopisa"/>
        <w:numPr>
          <w:ilvl w:val="0"/>
          <w:numId w:val="7"/>
        </w:numPr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 xml:space="preserve">kada </w:t>
      </w:r>
      <w:r w:rsidR="003603F3" w:rsidRPr="008A0148">
        <w:rPr>
          <w:rFonts w:ascii="Arial" w:hAnsi="Arial" w:cs="Arial"/>
          <w:sz w:val="24"/>
          <w:szCs w:val="24"/>
        </w:rPr>
        <w:t xml:space="preserve">se </w:t>
      </w:r>
      <w:r w:rsidRPr="008A0148">
        <w:rPr>
          <w:rFonts w:ascii="Arial" w:hAnsi="Arial" w:cs="Arial"/>
          <w:sz w:val="24"/>
          <w:szCs w:val="24"/>
        </w:rPr>
        <w:t xml:space="preserve">sukladno dokumentiranom iskustvu Davatelja javne usluge (evidencije o preuzetom komunalnom otpadu) </w:t>
      </w:r>
      <w:r w:rsidR="003603F3" w:rsidRPr="008A0148">
        <w:rPr>
          <w:rFonts w:ascii="Arial" w:hAnsi="Arial" w:cs="Arial"/>
          <w:sz w:val="24"/>
          <w:szCs w:val="24"/>
        </w:rPr>
        <w:t>kao spremnik za miješani komunalni otpad koji je primjeren potrebi korisnika određuje</w:t>
      </w:r>
      <w:r w:rsidRPr="008A0148">
        <w:rPr>
          <w:rFonts w:ascii="Arial" w:hAnsi="Arial" w:cs="Arial"/>
          <w:sz w:val="24"/>
          <w:szCs w:val="24"/>
        </w:rPr>
        <w:t xml:space="preserve"> spremnik od 360 l</w:t>
      </w:r>
      <w:r w:rsidR="008A0148">
        <w:rPr>
          <w:rFonts w:ascii="Arial" w:hAnsi="Arial" w:cs="Arial"/>
          <w:sz w:val="24"/>
          <w:szCs w:val="24"/>
        </w:rPr>
        <w:t>itara</w:t>
      </w:r>
      <w:r w:rsidRPr="008A0148">
        <w:rPr>
          <w:rFonts w:ascii="Arial" w:hAnsi="Arial" w:cs="Arial"/>
          <w:sz w:val="24"/>
          <w:szCs w:val="24"/>
        </w:rPr>
        <w:t xml:space="preserve">, umanjuje se cijena </w:t>
      </w:r>
      <w:r w:rsidR="001B7884" w:rsidRPr="008A0148">
        <w:rPr>
          <w:rFonts w:ascii="Arial" w:hAnsi="Arial" w:cs="Arial"/>
          <w:sz w:val="24"/>
          <w:szCs w:val="24"/>
        </w:rPr>
        <w:t>n</w:t>
      </w:r>
      <w:r w:rsidRPr="008A0148">
        <w:rPr>
          <w:rFonts w:ascii="Arial" w:hAnsi="Arial" w:cs="Arial"/>
          <w:sz w:val="24"/>
          <w:szCs w:val="24"/>
        </w:rPr>
        <w:t xml:space="preserve">a </w:t>
      </w:r>
      <w:r w:rsidR="005D23C0" w:rsidRPr="008A0148">
        <w:rPr>
          <w:rFonts w:ascii="Arial" w:hAnsi="Arial" w:cs="Arial"/>
          <w:sz w:val="24"/>
          <w:szCs w:val="24"/>
        </w:rPr>
        <w:t>41,76</w:t>
      </w:r>
      <w:r w:rsidRPr="008A0148">
        <w:rPr>
          <w:rFonts w:ascii="Arial" w:hAnsi="Arial" w:cs="Arial"/>
          <w:sz w:val="24"/>
          <w:szCs w:val="24"/>
        </w:rPr>
        <w:t xml:space="preserve"> EUR</w:t>
      </w:r>
      <w:r w:rsidR="008A0148">
        <w:rPr>
          <w:rFonts w:ascii="Arial" w:hAnsi="Arial" w:cs="Arial"/>
          <w:sz w:val="24"/>
          <w:szCs w:val="24"/>
        </w:rPr>
        <w:t>,</w:t>
      </w:r>
    </w:p>
    <w:p w14:paraId="29D5E4F7" w14:textId="1E447F42" w:rsidR="00F07ECA" w:rsidRPr="008A0148" w:rsidRDefault="00F07ECA" w:rsidP="008A0148">
      <w:pPr>
        <w:pStyle w:val="Odlomakpopisa"/>
        <w:numPr>
          <w:ilvl w:val="0"/>
          <w:numId w:val="7"/>
        </w:numPr>
        <w:spacing w:after="0" w:line="240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>kada</w:t>
      </w:r>
      <w:r w:rsidR="003603F3" w:rsidRPr="008A0148">
        <w:rPr>
          <w:rFonts w:ascii="Arial" w:hAnsi="Arial" w:cs="Arial"/>
          <w:sz w:val="24"/>
          <w:szCs w:val="24"/>
        </w:rPr>
        <w:t xml:space="preserve"> se</w:t>
      </w:r>
      <w:r w:rsidRPr="008A0148">
        <w:rPr>
          <w:rFonts w:ascii="Arial" w:hAnsi="Arial" w:cs="Arial"/>
          <w:sz w:val="24"/>
          <w:szCs w:val="24"/>
        </w:rPr>
        <w:t xml:space="preserve"> sukladno dokumentiranom iskustvu Davatelja javne usluge (evidencije o preuzetom komunalnom otpadu) </w:t>
      </w:r>
      <w:r w:rsidR="003603F3" w:rsidRPr="008A0148">
        <w:rPr>
          <w:rFonts w:ascii="Arial" w:hAnsi="Arial" w:cs="Arial"/>
          <w:sz w:val="24"/>
          <w:szCs w:val="24"/>
        </w:rPr>
        <w:t xml:space="preserve">kao spremnik za miješani komunalni otpad koji je primjeren potrebi korisnika određuje spremnik </w:t>
      </w:r>
      <w:r w:rsidRPr="008A0148">
        <w:rPr>
          <w:rFonts w:ascii="Arial" w:hAnsi="Arial" w:cs="Arial"/>
          <w:sz w:val="24"/>
          <w:szCs w:val="24"/>
        </w:rPr>
        <w:t>od 770 l</w:t>
      </w:r>
      <w:r w:rsidR="008A0148">
        <w:rPr>
          <w:rFonts w:ascii="Arial" w:hAnsi="Arial" w:cs="Arial"/>
          <w:sz w:val="24"/>
          <w:szCs w:val="24"/>
        </w:rPr>
        <w:t>itara</w:t>
      </w:r>
      <w:r w:rsidRPr="008A0148">
        <w:rPr>
          <w:rFonts w:ascii="Arial" w:hAnsi="Arial" w:cs="Arial"/>
          <w:sz w:val="24"/>
          <w:szCs w:val="24"/>
        </w:rPr>
        <w:t xml:space="preserve">, umanjuje se cijena </w:t>
      </w:r>
      <w:r w:rsidR="001B7884" w:rsidRPr="008A0148">
        <w:rPr>
          <w:rFonts w:ascii="Arial" w:hAnsi="Arial" w:cs="Arial"/>
          <w:sz w:val="24"/>
          <w:szCs w:val="24"/>
        </w:rPr>
        <w:t>n</w:t>
      </w:r>
      <w:r w:rsidRPr="008A0148">
        <w:rPr>
          <w:rFonts w:ascii="Arial" w:hAnsi="Arial" w:cs="Arial"/>
          <w:sz w:val="24"/>
          <w:szCs w:val="24"/>
        </w:rPr>
        <w:t xml:space="preserve">a </w:t>
      </w:r>
      <w:r w:rsidR="005D23C0" w:rsidRPr="008A0148">
        <w:rPr>
          <w:rFonts w:ascii="Arial" w:hAnsi="Arial" w:cs="Arial"/>
          <w:sz w:val="24"/>
          <w:szCs w:val="24"/>
        </w:rPr>
        <w:t>87,65</w:t>
      </w:r>
      <w:r w:rsidRPr="008A0148">
        <w:rPr>
          <w:rFonts w:ascii="Arial" w:hAnsi="Arial" w:cs="Arial"/>
          <w:sz w:val="24"/>
          <w:szCs w:val="24"/>
        </w:rPr>
        <w:t xml:space="preserve"> EUR.</w:t>
      </w:r>
    </w:p>
    <w:p w14:paraId="6FD82C37" w14:textId="4698A016" w:rsidR="008A0148" w:rsidRPr="008A0148" w:rsidRDefault="008A0148" w:rsidP="008A01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2</w:t>
      </w:r>
      <w:r w:rsidRPr="008A0148">
        <w:rPr>
          <w:rFonts w:ascii="Arial" w:hAnsi="Arial" w:cs="Arial"/>
          <w:sz w:val="24"/>
          <w:szCs w:val="24"/>
        </w:rPr>
        <w:t>) U obračunskom razdoblju u kojem je korisnik usluge obveznik plaćanja ugovorne kazne ne ostvaruje mogućnost za umanjenje cijene javne usluge niti po kojoj osnovi.</w:t>
      </w:r>
    </w:p>
    <w:p w14:paraId="54A52450" w14:textId="78986C05" w:rsidR="007C66D4" w:rsidRDefault="008A0148" w:rsidP="008A01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3</w:t>
      </w:r>
      <w:r w:rsidRPr="008A0148">
        <w:rPr>
          <w:rFonts w:ascii="Arial" w:hAnsi="Arial" w:cs="Arial"/>
          <w:sz w:val="24"/>
          <w:szCs w:val="24"/>
        </w:rPr>
        <w:t>) Kako bi korisnik koji nije kućanstvo ostvario pravo na umanjenje cijene javne usluge potrebno je na zahtjev Davatelja javne usluge dostavi</w:t>
      </w:r>
      <w:r>
        <w:rPr>
          <w:rFonts w:ascii="Arial" w:hAnsi="Arial" w:cs="Arial"/>
          <w:sz w:val="24"/>
          <w:szCs w:val="24"/>
        </w:rPr>
        <w:t>ti</w:t>
      </w:r>
      <w:r w:rsidRPr="008A0148">
        <w:rPr>
          <w:rFonts w:ascii="Arial" w:hAnsi="Arial" w:cs="Arial"/>
          <w:sz w:val="24"/>
          <w:szCs w:val="24"/>
        </w:rPr>
        <w:t xml:space="preserve"> dokaz o zbrinjavanju </w:t>
      </w:r>
      <w:r w:rsidRPr="008A0148">
        <w:rPr>
          <w:rFonts w:ascii="Arial" w:hAnsi="Arial" w:cs="Arial"/>
          <w:sz w:val="24"/>
          <w:szCs w:val="24"/>
        </w:rPr>
        <w:lastRenderedPageBreak/>
        <w:t>reciklabilnog komunalnog otpada izdan od ovlaštenog sakupljača (ugovor, prateći listovi i/ili slično).</w:t>
      </w:r>
      <w:r>
        <w:rPr>
          <w:rFonts w:ascii="Arial" w:hAnsi="Arial" w:cs="Arial"/>
          <w:sz w:val="24"/>
          <w:szCs w:val="24"/>
        </w:rPr>
        <w:t>“</w:t>
      </w:r>
    </w:p>
    <w:p w14:paraId="1B15026E" w14:textId="77777777" w:rsidR="008A0148" w:rsidRPr="008A0148" w:rsidRDefault="008A0148" w:rsidP="008A01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2260CE" w14:textId="2E5C8882" w:rsidR="00B86A85" w:rsidRPr="008A0148" w:rsidRDefault="00E3107F" w:rsidP="008A01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 xml:space="preserve">Članak </w:t>
      </w:r>
      <w:r w:rsidR="00783A9D" w:rsidRPr="008A0148">
        <w:rPr>
          <w:rFonts w:ascii="Arial" w:hAnsi="Arial" w:cs="Arial"/>
          <w:sz w:val="24"/>
          <w:szCs w:val="24"/>
        </w:rPr>
        <w:t>5</w:t>
      </w:r>
      <w:r w:rsidRPr="008A0148">
        <w:rPr>
          <w:rFonts w:ascii="Arial" w:hAnsi="Arial" w:cs="Arial"/>
          <w:sz w:val="24"/>
          <w:szCs w:val="24"/>
        </w:rPr>
        <w:t>.</w:t>
      </w:r>
    </w:p>
    <w:p w14:paraId="7F96299E" w14:textId="760D7D5C" w:rsidR="00B86A85" w:rsidRPr="008A0148" w:rsidRDefault="008A0148" w:rsidP="008A014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="00B86A85" w:rsidRPr="008A0148">
        <w:rPr>
          <w:rFonts w:ascii="Arial" w:hAnsi="Arial" w:cs="Arial"/>
          <w:sz w:val="24"/>
          <w:szCs w:val="24"/>
        </w:rPr>
        <w:t>U</w:t>
      </w:r>
      <w:r w:rsidR="00EB3C0E" w:rsidRPr="008A0148">
        <w:rPr>
          <w:rFonts w:ascii="Arial" w:hAnsi="Arial" w:cs="Arial"/>
          <w:sz w:val="24"/>
          <w:szCs w:val="24"/>
        </w:rPr>
        <w:t xml:space="preserve"> </w:t>
      </w:r>
      <w:r w:rsidR="00B86A85" w:rsidRPr="008A0148">
        <w:rPr>
          <w:rFonts w:ascii="Arial" w:hAnsi="Arial" w:cs="Arial"/>
          <w:sz w:val="24"/>
          <w:szCs w:val="24"/>
        </w:rPr>
        <w:t xml:space="preserve">Prilogu 1. </w:t>
      </w:r>
      <w:r w:rsidR="00B86A85" w:rsidRPr="008A0148">
        <w:rPr>
          <w:rFonts w:ascii="Arial" w:hAnsi="Arial" w:cs="Arial"/>
          <w:sz w:val="24"/>
          <w:szCs w:val="24"/>
          <w:lang w:eastAsia="hr-HR"/>
        </w:rPr>
        <w:t>OPĆI UVJETI UGOVORA O KORIŠTENJU JAVNE USLUGE SAKUPLJANJA KOMUNALNOG OTPADA, u članku 4.</w:t>
      </w:r>
      <w:r w:rsidR="007C66D4" w:rsidRPr="008A0148">
        <w:rPr>
          <w:rFonts w:ascii="Arial" w:hAnsi="Arial" w:cs="Arial"/>
          <w:sz w:val="24"/>
          <w:szCs w:val="24"/>
          <w:lang w:eastAsia="hr-HR"/>
        </w:rPr>
        <w:t xml:space="preserve"> iza stavka 2. dodaje se novi stavak 3. koji glasi:</w:t>
      </w:r>
      <w:r w:rsidR="00B86A85" w:rsidRPr="008A0148">
        <w:rPr>
          <w:rFonts w:ascii="Arial" w:hAnsi="Arial" w:cs="Arial"/>
          <w:sz w:val="24"/>
          <w:szCs w:val="24"/>
          <w:lang w:eastAsia="hr-HR"/>
        </w:rPr>
        <w:t xml:space="preserve"> </w:t>
      </w:r>
    </w:p>
    <w:p w14:paraId="4758CBFD" w14:textId="5C2E5689" w:rsidR="00B86A85" w:rsidRPr="008A0148" w:rsidRDefault="007C66D4" w:rsidP="008A01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>„</w:t>
      </w:r>
      <w:r w:rsidR="008A0148">
        <w:rPr>
          <w:rFonts w:ascii="Arial" w:hAnsi="Arial" w:cs="Arial"/>
          <w:sz w:val="24"/>
          <w:szCs w:val="24"/>
        </w:rPr>
        <w:t xml:space="preserve">(3) </w:t>
      </w:r>
      <w:r w:rsidR="00B86A85" w:rsidRPr="008A0148">
        <w:rPr>
          <w:rFonts w:ascii="Arial" w:hAnsi="Arial" w:cs="Arial"/>
          <w:sz w:val="24"/>
          <w:szCs w:val="24"/>
        </w:rPr>
        <w:t xml:space="preserve">Korisnik usluge dužan je nakon proteka 12 mjeseci od nekorištenja nekretnine, </w:t>
      </w:r>
      <w:r w:rsidR="008A0148">
        <w:rPr>
          <w:rFonts w:ascii="Arial" w:hAnsi="Arial" w:cs="Arial"/>
          <w:sz w:val="24"/>
          <w:szCs w:val="24"/>
        </w:rPr>
        <w:t>a</w:t>
      </w:r>
      <w:r w:rsidRPr="008A0148">
        <w:rPr>
          <w:rFonts w:ascii="Arial" w:hAnsi="Arial" w:cs="Arial"/>
          <w:sz w:val="24"/>
          <w:szCs w:val="24"/>
        </w:rPr>
        <w:t xml:space="preserve">ko i dalje ne namjerava koristiti nekretninu, </w:t>
      </w:r>
      <w:r w:rsidR="00F0151D" w:rsidRPr="008A0148">
        <w:rPr>
          <w:rFonts w:ascii="Arial" w:hAnsi="Arial" w:cs="Arial"/>
          <w:sz w:val="24"/>
          <w:szCs w:val="24"/>
        </w:rPr>
        <w:t xml:space="preserve">ponovno </w:t>
      </w:r>
      <w:r w:rsidRPr="008A0148">
        <w:rPr>
          <w:rFonts w:ascii="Arial" w:hAnsi="Arial" w:cs="Arial"/>
          <w:sz w:val="24"/>
          <w:szCs w:val="24"/>
        </w:rPr>
        <w:t>dostaviti dokaze iz stavka 2.</w:t>
      </w:r>
      <w:r w:rsidR="00F0151D" w:rsidRPr="008A0148">
        <w:rPr>
          <w:rFonts w:ascii="Arial" w:hAnsi="Arial" w:cs="Arial"/>
          <w:sz w:val="24"/>
          <w:szCs w:val="24"/>
        </w:rPr>
        <w:t xml:space="preserve"> u svrhu utvrđivanja da se nekretnina trajno ne koristi.“</w:t>
      </w:r>
    </w:p>
    <w:p w14:paraId="6E53E6C9" w14:textId="7A48A939" w:rsidR="00F07ECA" w:rsidRPr="008A0148" w:rsidRDefault="007C66D4" w:rsidP="008A014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>Dosadašnji stavci 3 i 4. postaju stavci 4. i 5.</w:t>
      </w:r>
    </w:p>
    <w:p w14:paraId="42CDAF39" w14:textId="77777777" w:rsidR="007C66D4" w:rsidRPr="008A0148" w:rsidRDefault="007C66D4" w:rsidP="008A01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71738C" w14:textId="6E8CC899" w:rsidR="00E055A3" w:rsidRPr="008A0148" w:rsidRDefault="00E055A3" w:rsidP="008A0148">
      <w:pPr>
        <w:pStyle w:val="Naslov1"/>
        <w:spacing w:before="0"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8A0148">
        <w:rPr>
          <w:rFonts w:ascii="Arial" w:hAnsi="Arial" w:cs="Arial"/>
          <w:color w:val="auto"/>
          <w:sz w:val="24"/>
          <w:szCs w:val="24"/>
        </w:rPr>
        <w:t xml:space="preserve">Članak </w:t>
      </w:r>
      <w:r w:rsidR="00783A9D" w:rsidRPr="008A0148">
        <w:rPr>
          <w:rFonts w:ascii="Arial" w:hAnsi="Arial" w:cs="Arial"/>
          <w:color w:val="auto"/>
          <w:sz w:val="24"/>
          <w:szCs w:val="24"/>
        </w:rPr>
        <w:t>6</w:t>
      </w:r>
      <w:r w:rsidRPr="008A0148">
        <w:rPr>
          <w:rFonts w:ascii="Arial" w:hAnsi="Arial" w:cs="Arial"/>
          <w:color w:val="auto"/>
          <w:sz w:val="24"/>
          <w:szCs w:val="24"/>
        </w:rPr>
        <w:t>.</w:t>
      </w:r>
    </w:p>
    <w:p w14:paraId="406AA24B" w14:textId="4ED88AC7" w:rsidR="00E055A3" w:rsidRPr="008A0148" w:rsidRDefault="00E055A3" w:rsidP="008A01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A0148">
        <w:rPr>
          <w:rFonts w:ascii="Arial" w:eastAsia="Times New Roman" w:hAnsi="Arial" w:cs="Arial"/>
          <w:sz w:val="24"/>
          <w:szCs w:val="24"/>
          <w:lang w:eastAsia="hr-HR"/>
        </w:rPr>
        <w:t xml:space="preserve">Ova Odluka objavit će se u </w:t>
      </w:r>
      <w:r w:rsidR="008A0148">
        <w:rPr>
          <w:rFonts w:ascii="Arial" w:eastAsia="Times New Roman" w:hAnsi="Arial" w:cs="Arial"/>
          <w:sz w:val="24"/>
          <w:szCs w:val="24"/>
          <w:lang w:eastAsia="hr-HR"/>
        </w:rPr>
        <w:t>„</w:t>
      </w:r>
      <w:r w:rsidR="00763008" w:rsidRPr="008A0148">
        <w:rPr>
          <w:rFonts w:ascii="Arial" w:eastAsia="Times New Roman" w:hAnsi="Arial" w:cs="Arial"/>
          <w:sz w:val="24"/>
          <w:szCs w:val="24"/>
          <w:lang w:eastAsia="hr-HR"/>
        </w:rPr>
        <w:t>Služben</w:t>
      </w:r>
      <w:r w:rsidR="008A0148">
        <w:rPr>
          <w:rFonts w:ascii="Arial" w:eastAsia="Times New Roman" w:hAnsi="Arial" w:cs="Arial"/>
          <w:sz w:val="24"/>
          <w:szCs w:val="24"/>
          <w:lang w:eastAsia="hr-HR"/>
        </w:rPr>
        <w:t>o</w:t>
      </w:r>
      <w:r w:rsidR="00763008" w:rsidRPr="008A0148">
        <w:rPr>
          <w:rFonts w:ascii="Arial" w:eastAsia="Times New Roman" w:hAnsi="Arial" w:cs="Arial"/>
          <w:sz w:val="24"/>
          <w:szCs w:val="24"/>
          <w:lang w:eastAsia="hr-HR"/>
        </w:rPr>
        <w:t xml:space="preserve">m </w:t>
      </w:r>
      <w:r w:rsidR="008A0148">
        <w:rPr>
          <w:rFonts w:ascii="Arial" w:eastAsia="Times New Roman" w:hAnsi="Arial" w:cs="Arial"/>
          <w:sz w:val="24"/>
          <w:szCs w:val="24"/>
          <w:lang w:eastAsia="hr-HR"/>
        </w:rPr>
        <w:t>glasniku</w:t>
      </w:r>
      <w:r w:rsidR="00763008" w:rsidRPr="008A014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8A0148">
        <w:rPr>
          <w:rFonts w:ascii="Arial" w:eastAsia="Times New Roman" w:hAnsi="Arial" w:cs="Arial"/>
          <w:sz w:val="24"/>
          <w:szCs w:val="24"/>
          <w:lang w:eastAsia="hr-HR"/>
        </w:rPr>
        <w:t>Općine Motovun“</w:t>
      </w:r>
      <w:r w:rsidRPr="008A0148">
        <w:rPr>
          <w:rFonts w:ascii="Arial" w:eastAsia="Times New Roman" w:hAnsi="Arial" w:cs="Arial"/>
          <w:sz w:val="24"/>
          <w:szCs w:val="24"/>
          <w:lang w:eastAsia="hr-HR"/>
        </w:rPr>
        <w:t xml:space="preserve">, a stupa na snagu </w:t>
      </w:r>
      <w:r w:rsidR="008A0148">
        <w:rPr>
          <w:rFonts w:ascii="Arial" w:eastAsia="Times New Roman" w:hAnsi="Arial" w:cs="Arial"/>
          <w:sz w:val="24"/>
          <w:szCs w:val="24"/>
          <w:lang w:eastAsia="hr-HR"/>
        </w:rPr>
        <w:t xml:space="preserve">1. srpnja </w:t>
      </w:r>
      <w:r w:rsidRPr="008A0148">
        <w:rPr>
          <w:rFonts w:ascii="Arial" w:eastAsia="Times New Roman" w:hAnsi="Arial" w:cs="Arial"/>
          <w:sz w:val="24"/>
          <w:szCs w:val="24"/>
          <w:lang w:eastAsia="hr-HR"/>
        </w:rPr>
        <w:t>2026. godine.</w:t>
      </w:r>
    </w:p>
    <w:p w14:paraId="26E10C21" w14:textId="77777777" w:rsidR="004B1DB2" w:rsidRPr="003E3756" w:rsidRDefault="004B1DB2" w:rsidP="004B1D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9B2009" w14:textId="77777777" w:rsidR="004B1DB2" w:rsidRPr="003E3756" w:rsidRDefault="004B1DB2" w:rsidP="004B1D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28CF23" w14:textId="77777777" w:rsidR="004B1DB2" w:rsidRDefault="004B1DB2" w:rsidP="004B1D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 021-05/22-01/1</w:t>
      </w:r>
    </w:p>
    <w:p w14:paraId="1C9F51B3" w14:textId="77777777" w:rsidR="004B1DB2" w:rsidRDefault="004B1DB2" w:rsidP="004B1D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3756">
        <w:rPr>
          <w:rFonts w:ascii="Arial" w:hAnsi="Arial" w:cs="Arial"/>
          <w:sz w:val="24"/>
          <w:szCs w:val="24"/>
        </w:rPr>
        <w:t>URBROJ: 21</w:t>
      </w:r>
      <w:r>
        <w:rPr>
          <w:rFonts w:ascii="Arial" w:hAnsi="Arial" w:cs="Arial"/>
          <w:sz w:val="24"/>
          <w:szCs w:val="24"/>
        </w:rPr>
        <w:t>63</w:t>
      </w:r>
      <w:r w:rsidRPr="003E3756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28</w:t>
      </w:r>
      <w:r w:rsidRPr="003E375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01-22</w:t>
      </w:r>
      <w:r w:rsidRPr="003E3756">
        <w:rPr>
          <w:rFonts w:ascii="Arial" w:hAnsi="Arial" w:cs="Arial"/>
          <w:sz w:val="24"/>
          <w:szCs w:val="24"/>
        </w:rPr>
        <w:t>-</w:t>
      </w:r>
    </w:p>
    <w:p w14:paraId="270E0DA8" w14:textId="77777777" w:rsidR="004B1DB2" w:rsidRPr="003E3756" w:rsidRDefault="004B1DB2" w:rsidP="004B1D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Motovun-Montona</w:t>
      </w:r>
      <w:r w:rsidRPr="003E375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__________ </w:t>
      </w:r>
      <w:r w:rsidRPr="003E375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22</w:t>
      </w:r>
      <w:r w:rsidRPr="003E3756">
        <w:rPr>
          <w:rFonts w:ascii="Arial" w:hAnsi="Arial" w:cs="Arial"/>
          <w:sz w:val="24"/>
          <w:szCs w:val="24"/>
        </w:rPr>
        <w:t xml:space="preserve">.        </w:t>
      </w:r>
    </w:p>
    <w:p w14:paraId="612EA066" w14:textId="77777777" w:rsidR="004B1DB2" w:rsidRDefault="004B1DB2" w:rsidP="004B1D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CC5600" w14:textId="77777777" w:rsidR="004B1DB2" w:rsidRDefault="004B1DB2" w:rsidP="004B1D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0C1BE3" w14:textId="77777777" w:rsidR="004B1DB2" w:rsidRDefault="004B1DB2" w:rsidP="004B1D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OPĆINSKO VIJEĆE OPĆINE MOTOVUN-MONTONA</w:t>
      </w:r>
    </w:p>
    <w:p w14:paraId="71969DCA" w14:textId="77777777" w:rsidR="004B1DB2" w:rsidRDefault="004B1DB2" w:rsidP="004B1D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3055C7" w14:textId="77777777" w:rsidR="004B1DB2" w:rsidRPr="003E3756" w:rsidRDefault="004B1DB2" w:rsidP="004B1D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5795D2" w14:textId="77777777" w:rsidR="004B1DB2" w:rsidRDefault="004B1DB2" w:rsidP="004B1DB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</w:t>
      </w:r>
    </w:p>
    <w:p w14:paraId="7B2C794E" w14:textId="258B9125" w:rsidR="00E055A3" w:rsidRPr="004B1DB2" w:rsidRDefault="004B1DB2" w:rsidP="004B1DB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Elvis Linardon</w:t>
      </w:r>
    </w:p>
    <w:p w14:paraId="24BDE1A2" w14:textId="77777777" w:rsidR="00763008" w:rsidRPr="008A0148" w:rsidRDefault="00763008" w:rsidP="008A014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5C04E11E" w14:textId="77777777" w:rsidR="00763008" w:rsidRPr="008A0148" w:rsidRDefault="00763008" w:rsidP="008A014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3E04737C" w14:textId="77777777" w:rsidR="00763008" w:rsidRPr="008A0148" w:rsidRDefault="00763008" w:rsidP="008A014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68448C45" w14:textId="77777777" w:rsidR="00763008" w:rsidRPr="008A0148" w:rsidRDefault="00763008" w:rsidP="008A014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5675F211" w14:textId="77777777" w:rsidR="00763008" w:rsidRPr="008A0148" w:rsidRDefault="00763008" w:rsidP="008A014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3C9B804C" w14:textId="77777777" w:rsidR="00763008" w:rsidRPr="008A0148" w:rsidRDefault="00763008" w:rsidP="008A014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71356391" w14:textId="77777777" w:rsidR="00763008" w:rsidRPr="008A0148" w:rsidRDefault="00763008" w:rsidP="008A014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446A8486" w14:textId="77777777" w:rsidR="00763008" w:rsidRPr="008A0148" w:rsidRDefault="00763008" w:rsidP="008A014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32DF5EB4" w14:textId="77777777" w:rsidR="00763008" w:rsidRPr="008A0148" w:rsidRDefault="00763008" w:rsidP="008A014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07587B65" w14:textId="77777777" w:rsidR="00763008" w:rsidRPr="008A0148" w:rsidRDefault="00763008" w:rsidP="008A014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59EB11C6" w14:textId="77777777" w:rsidR="00E055A3" w:rsidRPr="008A0148" w:rsidRDefault="00E055A3" w:rsidP="008A01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ab/>
      </w:r>
      <w:r w:rsidRPr="008A0148">
        <w:rPr>
          <w:rFonts w:ascii="Arial" w:hAnsi="Arial" w:cs="Arial"/>
          <w:sz w:val="24"/>
          <w:szCs w:val="24"/>
        </w:rPr>
        <w:tab/>
      </w:r>
      <w:r w:rsidRPr="008A0148">
        <w:rPr>
          <w:rFonts w:ascii="Arial" w:hAnsi="Arial" w:cs="Arial"/>
          <w:sz w:val="24"/>
          <w:szCs w:val="24"/>
        </w:rPr>
        <w:tab/>
      </w:r>
      <w:r w:rsidRPr="008A0148">
        <w:rPr>
          <w:rFonts w:ascii="Arial" w:hAnsi="Arial" w:cs="Arial"/>
          <w:sz w:val="24"/>
          <w:szCs w:val="24"/>
        </w:rPr>
        <w:tab/>
      </w:r>
      <w:r w:rsidRPr="008A0148">
        <w:rPr>
          <w:rFonts w:ascii="Arial" w:hAnsi="Arial" w:cs="Arial"/>
          <w:sz w:val="24"/>
          <w:szCs w:val="24"/>
        </w:rPr>
        <w:tab/>
      </w:r>
    </w:p>
    <w:p w14:paraId="2196F1C7" w14:textId="77777777" w:rsidR="00E055A3" w:rsidRPr="008A0148" w:rsidRDefault="00E055A3" w:rsidP="008A01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C6286D" w14:textId="77777777" w:rsidR="00E055A3" w:rsidRPr="008A0148" w:rsidRDefault="00E055A3" w:rsidP="008A01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099BDC" w14:textId="77777777" w:rsidR="00E055A3" w:rsidRPr="008A0148" w:rsidRDefault="00E055A3" w:rsidP="008A01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AD44F3" w14:textId="77777777" w:rsidR="00E055A3" w:rsidRPr="008A0148" w:rsidRDefault="00E055A3" w:rsidP="008A01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3B0C33" w14:textId="77777777" w:rsidR="00E055A3" w:rsidRPr="008A0148" w:rsidRDefault="00E055A3" w:rsidP="008A01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4FC5E9" w14:textId="77777777" w:rsidR="00E055A3" w:rsidRPr="008A0148" w:rsidRDefault="00E055A3" w:rsidP="008A01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685D20" w14:textId="77777777" w:rsidR="00E055A3" w:rsidRPr="008A0148" w:rsidRDefault="00E055A3" w:rsidP="008A01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C97A87" w14:textId="77777777" w:rsidR="00E055A3" w:rsidRPr="008A0148" w:rsidRDefault="00E055A3" w:rsidP="008A01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6E6815" w14:textId="77777777" w:rsidR="00E055A3" w:rsidRPr="008A0148" w:rsidRDefault="00E055A3" w:rsidP="008A01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9BBBB4" w14:textId="77777777" w:rsidR="00E055A3" w:rsidRPr="008A0148" w:rsidRDefault="00E055A3" w:rsidP="008A01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7CCC92" w14:textId="77777777" w:rsidR="00E055A3" w:rsidRPr="008A0148" w:rsidRDefault="00E055A3" w:rsidP="008A01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4B6869" w14:textId="77777777" w:rsidR="00EB3C0E" w:rsidRPr="008A0148" w:rsidRDefault="00EB3C0E" w:rsidP="004B1DB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80B2FB3" w14:textId="75850630" w:rsidR="00E055A3" w:rsidRPr="008A0148" w:rsidRDefault="00E055A3" w:rsidP="008A01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8A0148">
        <w:rPr>
          <w:rFonts w:ascii="Arial" w:eastAsia="Times New Roman" w:hAnsi="Arial" w:cs="Arial"/>
          <w:b/>
          <w:sz w:val="24"/>
          <w:szCs w:val="24"/>
          <w:lang w:eastAsia="hr-HR"/>
        </w:rPr>
        <w:lastRenderedPageBreak/>
        <w:t>OBRAZLOŽENJE</w:t>
      </w:r>
    </w:p>
    <w:p w14:paraId="0031B442" w14:textId="77777777" w:rsidR="00E055A3" w:rsidRPr="008A0148" w:rsidRDefault="00E055A3" w:rsidP="008A01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DDCED5F" w14:textId="77777777" w:rsidR="00E055A3" w:rsidRPr="008A0148" w:rsidRDefault="00E055A3" w:rsidP="008A01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1D0E9E0" w14:textId="354C42EA" w:rsidR="00E055A3" w:rsidRPr="008A0148" w:rsidRDefault="00E055A3" w:rsidP="008A01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A0148">
        <w:rPr>
          <w:rFonts w:ascii="Arial" w:eastAsia="Times New Roman" w:hAnsi="Arial" w:cs="Arial"/>
          <w:sz w:val="24"/>
          <w:szCs w:val="24"/>
          <w:lang w:eastAsia="hr-HR"/>
        </w:rPr>
        <w:t xml:space="preserve">PRAVNA OSNOVA </w:t>
      </w:r>
    </w:p>
    <w:p w14:paraId="56849761" w14:textId="19A8D4E4" w:rsidR="004F6914" w:rsidRPr="008A0148" w:rsidRDefault="004F6914" w:rsidP="008A0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 xml:space="preserve">Pravna osnova za donošenje Odluke </w:t>
      </w:r>
      <w:r w:rsidRPr="008A0148">
        <w:rPr>
          <w:rFonts w:ascii="Arial" w:hAnsi="Arial" w:cs="Arial"/>
          <w:bCs/>
          <w:sz w:val="24"/>
          <w:szCs w:val="24"/>
        </w:rPr>
        <w:t xml:space="preserve">o načinu pružanja javne usluge sakupljanja komunalnog otpada nalazi se u članku 66. Zakona o gospodarenju otpadom („Narodne novine“ broj 84/21, 142/23) </w:t>
      </w:r>
      <w:r w:rsidRPr="008A0148">
        <w:rPr>
          <w:rFonts w:ascii="Arial" w:hAnsi="Arial" w:cs="Arial"/>
          <w:sz w:val="24"/>
          <w:szCs w:val="24"/>
        </w:rPr>
        <w:t>u kojem je propisano da predstavničko tijelo jedinice lokalne samouprave donosi odluku o načinu pružanja javne usluge sakupljanja komunalnog otpada.</w:t>
      </w:r>
    </w:p>
    <w:p w14:paraId="1E89A389" w14:textId="77777777" w:rsidR="00E055A3" w:rsidRPr="008A0148" w:rsidRDefault="00E055A3" w:rsidP="008A01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A891E98" w14:textId="5763E37C" w:rsidR="00E055A3" w:rsidRPr="008A0148" w:rsidRDefault="00E055A3" w:rsidP="008A01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A0148">
        <w:rPr>
          <w:rFonts w:ascii="Arial" w:eastAsia="Times New Roman" w:hAnsi="Arial" w:cs="Arial"/>
          <w:sz w:val="24"/>
          <w:szCs w:val="24"/>
          <w:lang w:eastAsia="hr-HR"/>
        </w:rPr>
        <w:t>OCJENA STANJA</w:t>
      </w:r>
    </w:p>
    <w:p w14:paraId="42C6F70E" w14:textId="50CB131B" w:rsidR="00224BFC" w:rsidRPr="008A0148" w:rsidRDefault="00E055A3" w:rsidP="008A014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A0148">
        <w:rPr>
          <w:rFonts w:ascii="Arial" w:eastAsia="Times New Roman" w:hAnsi="Arial" w:cs="Arial"/>
          <w:sz w:val="24"/>
          <w:szCs w:val="24"/>
          <w:lang w:eastAsia="hr-HR"/>
        </w:rPr>
        <w:t xml:space="preserve">Na temelju odredbi Zakona o gospodarenju otpadom </w:t>
      </w:r>
      <w:r w:rsidR="004B1DB2">
        <w:rPr>
          <w:rFonts w:ascii="Arial" w:eastAsia="Times New Roman" w:hAnsi="Arial" w:cs="Arial"/>
          <w:sz w:val="24"/>
          <w:szCs w:val="24"/>
          <w:lang w:eastAsia="hr-HR"/>
        </w:rPr>
        <w:t>Općin</w:t>
      </w:r>
      <w:r w:rsidRPr="008A0148">
        <w:rPr>
          <w:rFonts w:ascii="Arial" w:eastAsia="Times New Roman" w:hAnsi="Arial" w:cs="Arial"/>
          <w:sz w:val="24"/>
          <w:szCs w:val="24"/>
          <w:lang w:eastAsia="hr-HR"/>
        </w:rPr>
        <w:t xml:space="preserve">sko vijeće </w:t>
      </w:r>
      <w:r w:rsidR="004B1DB2">
        <w:rPr>
          <w:rFonts w:ascii="Arial" w:eastAsia="Times New Roman" w:hAnsi="Arial" w:cs="Arial"/>
          <w:sz w:val="24"/>
          <w:szCs w:val="24"/>
          <w:lang w:eastAsia="hr-HR"/>
        </w:rPr>
        <w:t>Općione Motovun-Montona</w:t>
      </w:r>
      <w:r w:rsidRPr="008A0148">
        <w:rPr>
          <w:rFonts w:ascii="Arial" w:eastAsia="Times New Roman" w:hAnsi="Arial" w:cs="Arial"/>
          <w:sz w:val="24"/>
          <w:szCs w:val="24"/>
          <w:lang w:eastAsia="hr-HR"/>
        </w:rPr>
        <w:t xml:space="preserve"> donijelo je Odluku o načinu pružanja javne usluge </w:t>
      </w:r>
      <w:r w:rsidR="004F6914" w:rsidRPr="008A0148">
        <w:rPr>
          <w:rFonts w:ascii="Arial" w:eastAsia="Times New Roman" w:hAnsi="Arial" w:cs="Arial"/>
          <w:sz w:val="24"/>
          <w:szCs w:val="24"/>
          <w:lang w:eastAsia="hr-HR"/>
        </w:rPr>
        <w:t xml:space="preserve">sakupljanja </w:t>
      </w:r>
      <w:r w:rsidRPr="008A0148">
        <w:rPr>
          <w:rFonts w:ascii="Arial" w:eastAsia="Times New Roman" w:hAnsi="Arial" w:cs="Arial"/>
          <w:sz w:val="24"/>
          <w:szCs w:val="24"/>
          <w:lang w:eastAsia="hr-HR"/>
        </w:rPr>
        <w:t>komunalnog otpada i Odluku o dodjeli obavljanja javne usluge sakupljanja komunalnog otpada</w:t>
      </w:r>
      <w:r w:rsidR="004F6914" w:rsidRPr="008A0148">
        <w:rPr>
          <w:rFonts w:ascii="Arial" w:hAnsi="Arial" w:cs="Arial"/>
          <w:sz w:val="24"/>
          <w:szCs w:val="24"/>
        </w:rPr>
        <w:t>.</w:t>
      </w:r>
      <w:r w:rsidR="00224BFC" w:rsidRPr="008A014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8A0148">
        <w:rPr>
          <w:rFonts w:ascii="Arial" w:hAnsi="Arial" w:cs="Arial"/>
          <w:sz w:val="24"/>
          <w:szCs w:val="24"/>
        </w:rPr>
        <w:t xml:space="preserve">Davatelj javne usluge, trgovačko društvo Usluga d.o.o., je na temelju ukazane potrebe predložilo izmjenu Odluke o načinu pružanja javne usluge </w:t>
      </w:r>
      <w:r w:rsidR="004F6914" w:rsidRPr="008A0148">
        <w:rPr>
          <w:rFonts w:ascii="Arial" w:hAnsi="Arial" w:cs="Arial"/>
          <w:sz w:val="24"/>
          <w:szCs w:val="24"/>
        </w:rPr>
        <w:t xml:space="preserve">sakupljanja </w:t>
      </w:r>
      <w:r w:rsidRPr="008A0148">
        <w:rPr>
          <w:rFonts w:ascii="Arial" w:hAnsi="Arial" w:cs="Arial"/>
          <w:sz w:val="24"/>
          <w:szCs w:val="24"/>
        </w:rPr>
        <w:t xml:space="preserve">komunalnog otpada. </w:t>
      </w:r>
      <w:r w:rsidR="00224BFC" w:rsidRPr="008A0148">
        <w:rPr>
          <w:rFonts w:ascii="Arial" w:hAnsi="Arial" w:cs="Arial"/>
          <w:sz w:val="24"/>
          <w:szCs w:val="24"/>
        </w:rPr>
        <w:t>Predlaže se izmjena cijene obvezne minimalne javne usluge i usklađivanje radi financijske stabilizacije sustava i osiguranja održivog poslovanja u skladu s realnim troškovima. Predložena izmjena ima za cilj očuvati postojeću razinu kvalitete javne usluge, osigurati financijsku održivost i uravnoteženje prihoda i rashoda, te omogućiti nastavak ulaganja u razvoj sustava i infrastrukturu gospodarenja otpadom.</w:t>
      </w:r>
    </w:p>
    <w:p w14:paraId="03A6C8FD" w14:textId="77777777" w:rsidR="00E055A3" w:rsidRPr="008A0148" w:rsidRDefault="00E055A3" w:rsidP="008A01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79373A" w14:textId="77777777" w:rsidR="00E055A3" w:rsidRPr="008A0148" w:rsidRDefault="00E055A3" w:rsidP="008A01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A0148">
        <w:rPr>
          <w:rFonts w:ascii="Arial" w:eastAsia="Times New Roman" w:hAnsi="Arial" w:cs="Arial"/>
          <w:sz w:val="24"/>
          <w:szCs w:val="24"/>
          <w:lang w:eastAsia="hr-HR"/>
        </w:rPr>
        <w:t>OSNOVNA PITANJA KOJA TREBA UREDITI ODLUKOM</w:t>
      </w:r>
    </w:p>
    <w:p w14:paraId="2252BA10" w14:textId="63384371" w:rsidR="002D486F" w:rsidRPr="008A0148" w:rsidRDefault="004A79A5" w:rsidP="008A0148">
      <w:pPr>
        <w:spacing w:after="0" w:line="240" w:lineRule="auto"/>
        <w:ind w:right="43" w:firstLine="567"/>
        <w:jc w:val="both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>Važeća cijena obvezne minimalne javne usluge formirana je 2021. godine prema tadašnjim troškovnim pokazateljima i tržišnim uvjetima te je</w:t>
      </w:r>
      <w:r w:rsidR="002D486F" w:rsidRPr="008A0148">
        <w:rPr>
          <w:rFonts w:ascii="Arial" w:hAnsi="Arial" w:cs="Arial"/>
          <w:sz w:val="24"/>
          <w:szCs w:val="24"/>
        </w:rPr>
        <w:t xml:space="preserve"> u primjeni je od 1. siječnja 2023. godine. U razdoblju od stupanja na snagu gore navedene Odluke do danas došlo je do značajnog povećanja svih troškova, osobito u segmentu zbrinjavanja reciklabilnog otpada, nabave i održavanja opreme, energenata i rada. </w:t>
      </w:r>
      <w:r w:rsidR="00D4010F" w:rsidRPr="008A0148">
        <w:rPr>
          <w:rFonts w:ascii="Arial" w:hAnsi="Arial" w:cs="Arial"/>
          <w:sz w:val="24"/>
          <w:szCs w:val="24"/>
        </w:rPr>
        <w:t xml:space="preserve">Stoga se </w:t>
      </w:r>
      <w:r w:rsidR="00D4010F" w:rsidRPr="008A0148">
        <w:rPr>
          <w:rFonts w:ascii="Arial" w:eastAsia="Times New Roman" w:hAnsi="Arial" w:cs="Arial"/>
          <w:sz w:val="24"/>
          <w:szCs w:val="24"/>
          <w:lang w:eastAsia="hr-HR"/>
        </w:rPr>
        <w:t>p</w:t>
      </w:r>
      <w:r w:rsidR="002D486F" w:rsidRPr="008A0148">
        <w:rPr>
          <w:rFonts w:ascii="Arial" w:eastAsia="Times New Roman" w:hAnsi="Arial" w:cs="Arial"/>
          <w:sz w:val="24"/>
          <w:szCs w:val="24"/>
          <w:lang w:eastAsia="hr-HR"/>
        </w:rPr>
        <w:t xml:space="preserve">redloženom Odlukom mijenja cijena obvezne minimalne javne usluge (CMJU) utvrđena </w:t>
      </w:r>
      <w:r w:rsidR="002D486F" w:rsidRPr="008A0148">
        <w:rPr>
          <w:rFonts w:ascii="Arial" w:hAnsi="Arial" w:cs="Arial"/>
          <w:sz w:val="24"/>
          <w:szCs w:val="24"/>
        </w:rPr>
        <w:t>člankom 17. Odluke.</w:t>
      </w:r>
    </w:p>
    <w:p w14:paraId="6CEA94D0" w14:textId="77777777" w:rsidR="00D4010F" w:rsidRPr="008A0148" w:rsidRDefault="002D486F" w:rsidP="008213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 xml:space="preserve">Nova cijena za kategoriju korisnika kućanstvo iznosi 9,80 EUR bez PDV-a dok je dosadašnja cijena iznosila 7,03 EUR bez PDV-a. Nova cijena za kategoriju korisnika koji nije kućanstvo iznosi 119,74 EUR bez PDV-a, a dok je dosadašnja cijena iznosila 92,11 EUR bez PDV-a. </w:t>
      </w:r>
    </w:p>
    <w:p w14:paraId="6BEF11F4" w14:textId="2FA088F0" w:rsidR="00D4010F" w:rsidRPr="008A0148" w:rsidRDefault="00D4010F" w:rsidP="008213A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>Cijena obvezne minimalne javne usluge umanjuje se za korisnike koji nisu kućanstvo pod uvjetom da isti na pravilan način odvojeno predaju reciklabilni komunalni otpad, biootpad, glomazni otpad i opasni komunalni otpad od miješanog komunalnog otpada. Ovom odlukom predlaže se uvođenje kriterija za umanjenje cijene javne usluge kao i pro</w:t>
      </w:r>
      <w:r w:rsidR="008C5BF4" w:rsidRPr="008A0148">
        <w:rPr>
          <w:rFonts w:ascii="Arial" w:hAnsi="Arial" w:cs="Arial"/>
          <w:sz w:val="24"/>
          <w:szCs w:val="24"/>
        </w:rPr>
        <w:t>p</w:t>
      </w:r>
      <w:r w:rsidRPr="008A0148">
        <w:rPr>
          <w:rFonts w:ascii="Arial" w:hAnsi="Arial" w:cs="Arial"/>
          <w:sz w:val="24"/>
          <w:szCs w:val="24"/>
        </w:rPr>
        <w:t xml:space="preserve">isivanje iznosa umanjenja kod korisnika koji nisu kućanstvo. Dosadašnji kriteriji za umanjenje cijene javne usluge mijenjaju se pa tako </w:t>
      </w:r>
      <w:r w:rsidR="00F0135E" w:rsidRPr="008A0148">
        <w:rPr>
          <w:rFonts w:ascii="Arial" w:hAnsi="Arial" w:cs="Arial"/>
          <w:sz w:val="24"/>
          <w:szCs w:val="24"/>
        </w:rPr>
        <w:t xml:space="preserve">da se propisuje iznos umanjenja i to na način da se </w:t>
      </w:r>
      <w:r w:rsidRPr="008A0148">
        <w:rPr>
          <w:rFonts w:ascii="Arial" w:hAnsi="Arial" w:cs="Arial"/>
          <w:sz w:val="24"/>
          <w:szCs w:val="24"/>
        </w:rPr>
        <w:t xml:space="preserve">za spremnik od </w:t>
      </w:r>
      <w:r w:rsidR="00F0135E" w:rsidRPr="008A0148">
        <w:rPr>
          <w:rFonts w:ascii="Arial" w:hAnsi="Arial" w:cs="Arial"/>
          <w:sz w:val="24"/>
          <w:szCs w:val="24"/>
        </w:rPr>
        <w:t xml:space="preserve">80 litara i </w:t>
      </w:r>
      <w:r w:rsidRPr="008A0148">
        <w:rPr>
          <w:rFonts w:ascii="Arial" w:hAnsi="Arial" w:cs="Arial"/>
          <w:sz w:val="24"/>
          <w:szCs w:val="24"/>
        </w:rPr>
        <w:t xml:space="preserve">120 litara iznos umanjenja mijenja sa </w:t>
      </w:r>
      <w:r w:rsidR="00F0135E" w:rsidRPr="008A0148">
        <w:rPr>
          <w:rFonts w:ascii="Arial" w:hAnsi="Arial" w:cs="Arial"/>
          <w:sz w:val="24"/>
          <w:szCs w:val="24"/>
        </w:rPr>
        <w:t>13,27</w:t>
      </w:r>
      <w:r w:rsidRPr="008A0148">
        <w:rPr>
          <w:rFonts w:ascii="Arial" w:hAnsi="Arial" w:cs="Arial"/>
          <w:sz w:val="24"/>
          <w:szCs w:val="24"/>
        </w:rPr>
        <w:t xml:space="preserve"> EUR bez PDV-a na </w:t>
      </w:r>
      <w:r w:rsidR="000668BF" w:rsidRPr="008A0148">
        <w:rPr>
          <w:rFonts w:ascii="Arial" w:hAnsi="Arial" w:cs="Arial"/>
          <w:sz w:val="24"/>
          <w:szCs w:val="24"/>
        </w:rPr>
        <w:t>17,25</w:t>
      </w:r>
      <w:r w:rsidRPr="008A0148">
        <w:rPr>
          <w:rFonts w:ascii="Arial" w:hAnsi="Arial" w:cs="Arial"/>
          <w:sz w:val="24"/>
          <w:szCs w:val="24"/>
        </w:rPr>
        <w:t xml:space="preserve"> EUR bez PDVa, za spremnik od 240 litara </w:t>
      </w:r>
      <w:r w:rsidR="00F0135E" w:rsidRPr="008A0148">
        <w:rPr>
          <w:rFonts w:ascii="Arial" w:hAnsi="Arial" w:cs="Arial"/>
          <w:sz w:val="24"/>
          <w:szCs w:val="24"/>
        </w:rPr>
        <w:t xml:space="preserve">iznos umanjenja </w:t>
      </w:r>
      <w:r w:rsidRPr="008A0148">
        <w:rPr>
          <w:rFonts w:ascii="Arial" w:hAnsi="Arial" w:cs="Arial"/>
          <w:sz w:val="24"/>
          <w:szCs w:val="24"/>
        </w:rPr>
        <w:t xml:space="preserve">mijenja se sa </w:t>
      </w:r>
      <w:r w:rsidR="000668BF" w:rsidRPr="008A0148">
        <w:rPr>
          <w:rFonts w:ascii="Arial" w:hAnsi="Arial" w:cs="Arial"/>
          <w:sz w:val="24"/>
          <w:szCs w:val="24"/>
        </w:rPr>
        <w:t>21,10</w:t>
      </w:r>
      <w:r w:rsidRPr="008A0148">
        <w:rPr>
          <w:rFonts w:ascii="Arial" w:hAnsi="Arial" w:cs="Arial"/>
          <w:sz w:val="24"/>
          <w:szCs w:val="24"/>
        </w:rPr>
        <w:t xml:space="preserve"> EUR bez PDV-a na iznos od </w:t>
      </w:r>
      <w:r w:rsidR="000668BF" w:rsidRPr="008A0148">
        <w:rPr>
          <w:rFonts w:ascii="Arial" w:hAnsi="Arial" w:cs="Arial"/>
          <w:sz w:val="24"/>
          <w:szCs w:val="24"/>
        </w:rPr>
        <w:t>27,43</w:t>
      </w:r>
      <w:r w:rsidRPr="008A0148">
        <w:rPr>
          <w:rFonts w:ascii="Arial" w:hAnsi="Arial" w:cs="Arial"/>
          <w:sz w:val="24"/>
          <w:szCs w:val="24"/>
        </w:rPr>
        <w:t xml:space="preserve"> EUR bez PDV-a, za spremnik od </w:t>
      </w:r>
      <w:r w:rsidR="00F0135E" w:rsidRPr="008A0148">
        <w:rPr>
          <w:rFonts w:ascii="Arial" w:hAnsi="Arial" w:cs="Arial"/>
          <w:sz w:val="24"/>
          <w:szCs w:val="24"/>
        </w:rPr>
        <w:t>360</w:t>
      </w:r>
      <w:r w:rsidRPr="008A0148">
        <w:rPr>
          <w:rFonts w:ascii="Arial" w:hAnsi="Arial" w:cs="Arial"/>
          <w:sz w:val="24"/>
          <w:szCs w:val="24"/>
        </w:rPr>
        <w:t xml:space="preserve"> litara </w:t>
      </w:r>
      <w:r w:rsidR="00F0135E" w:rsidRPr="008A0148">
        <w:rPr>
          <w:rFonts w:ascii="Arial" w:hAnsi="Arial" w:cs="Arial"/>
          <w:sz w:val="24"/>
          <w:szCs w:val="24"/>
        </w:rPr>
        <w:t xml:space="preserve">iznos umanjenja </w:t>
      </w:r>
      <w:r w:rsidRPr="008A0148">
        <w:rPr>
          <w:rFonts w:ascii="Arial" w:hAnsi="Arial" w:cs="Arial"/>
          <w:sz w:val="24"/>
          <w:szCs w:val="24"/>
        </w:rPr>
        <w:t xml:space="preserve">mijenja se sa </w:t>
      </w:r>
      <w:r w:rsidR="000668BF" w:rsidRPr="008A0148">
        <w:rPr>
          <w:rFonts w:ascii="Arial" w:hAnsi="Arial" w:cs="Arial"/>
          <w:sz w:val="24"/>
          <w:szCs w:val="24"/>
        </w:rPr>
        <w:t>32,12</w:t>
      </w:r>
      <w:r w:rsidRPr="008A0148">
        <w:rPr>
          <w:rFonts w:ascii="Arial" w:hAnsi="Arial" w:cs="Arial"/>
          <w:sz w:val="24"/>
          <w:szCs w:val="24"/>
        </w:rPr>
        <w:t xml:space="preserve"> EUR bez PDV-a na iznos od </w:t>
      </w:r>
      <w:r w:rsidR="000668BF" w:rsidRPr="008A0148">
        <w:rPr>
          <w:rFonts w:ascii="Arial" w:hAnsi="Arial" w:cs="Arial"/>
          <w:sz w:val="24"/>
          <w:szCs w:val="24"/>
        </w:rPr>
        <w:t>41,76</w:t>
      </w:r>
      <w:r w:rsidRPr="008A0148">
        <w:rPr>
          <w:rFonts w:ascii="Arial" w:hAnsi="Arial" w:cs="Arial"/>
          <w:sz w:val="24"/>
          <w:szCs w:val="24"/>
        </w:rPr>
        <w:t xml:space="preserve"> EUR bez PDV-a</w:t>
      </w:r>
      <w:r w:rsidR="00F0135E" w:rsidRPr="008A0148">
        <w:rPr>
          <w:rFonts w:ascii="Arial" w:hAnsi="Arial" w:cs="Arial"/>
          <w:sz w:val="24"/>
          <w:szCs w:val="24"/>
        </w:rPr>
        <w:t xml:space="preserve">, za spremnik od 770 litara iznos umanjenja mijenja se sa </w:t>
      </w:r>
      <w:r w:rsidR="000668BF" w:rsidRPr="008A0148">
        <w:rPr>
          <w:rFonts w:ascii="Arial" w:hAnsi="Arial" w:cs="Arial"/>
          <w:sz w:val="24"/>
          <w:szCs w:val="24"/>
        </w:rPr>
        <w:t>67,42</w:t>
      </w:r>
      <w:r w:rsidR="00F0135E" w:rsidRPr="008A0148">
        <w:rPr>
          <w:rFonts w:ascii="Arial" w:hAnsi="Arial" w:cs="Arial"/>
          <w:sz w:val="24"/>
          <w:szCs w:val="24"/>
        </w:rPr>
        <w:t xml:space="preserve"> EUR bez PDV-a na iznos od </w:t>
      </w:r>
      <w:r w:rsidR="000668BF" w:rsidRPr="008A0148">
        <w:rPr>
          <w:rFonts w:ascii="Arial" w:hAnsi="Arial" w:cs="Arial"/>
          <w:sz w:val="24"/>
          <w:szCs w:val="24"/>
        </w:rPr>
        <w:t>87,65</w:t>
      </w:r>
      <w:r w:rsidR="00F0135E" w:rsidRPr="008A0148">
        <w:rPr>
          <w:rFonts w:ascii="Arial" w:hAnsi="Arial" w:cs="Arial"/>
          <w:sz w:val="24"/>
          <w:szCs w:val="24"/>
        </w:rPr>
        <w:t xml:space="preserve"> EUR bez PDV-a</w:t>
      </w:r>
      <w:r w:rsidRPr="008A0148">
        <w:rPr>
          <w:rFonts w:ascii="Arial" w:hAnsi="Arial" w:cs="Arial"/>
          <w:sz w:val="24"/>
          <w:szCs w:val="24"/>
        </w:rPr>
        <w:t xml:space="preserve">. </w:t>
      </w:r>
    </w:p>
    <w:p w14:paraId="3726F145" w14:textId="1D980471" w:rsidR="00E055A3" w:rsidRPr="008A0148" w:rsidRDefault="00D4010F" w:rsidP="008A01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0148">
        <w:rPr>
          <w:rFonts w:ascii="Arial" w:hAnsi="Arial" w:cs="Arial"/>
          <w:sz w:val="24"/>
          <w:szCs w:val="24"/>
        </w:rPr>
        <w:t xml:space="preserve">Radi usklađenja s promjenom Zakona o gospodarenju otpadom, sukladno odluci Ustavnog suda, izostavljena je prijašnja odredba koja propisuje da u slučaju kad više korisnika zajednički koristi spremnik, nastalu obavezu plaćanja ugovorne kazne u </w:t>
      </w:r>
      <w:r w:rsidRPr="008A0148">
        <w:rPr>
          <w:rFonts w:ascii="Arial" w:hAnsi="Arial" w:cs="Arial"/>
          <w:sz w:val="24"/>
          <w:szCs w:val="24"/>
        </w:rPr>
        <w:lastRenderedPageBreak/>
        <w:t>slučaju kad se ne utvrdi odgovornost pojedinog korisnika, snose svi korisnici usluge koji koriste zajednički spremnik, sukladno udjelima u korištenju spremnika.</w:t>
      </w:r>
      <w:r w:rsidR="00E055A3" w:rsidRPr="008A0148">
        <w:rPr>
          <w:rFonts w:ascii="Arial" w:hAnsi="Arial" w:cs="Arial"/>
          <w:sz w:val="24"/>
          <w:szCs w:val="24"/>
        </w:rPr>
        <w:t xml:space="preserve"> </w:t>
      </w:r>
    </w:p>
    <w:p w14:paraId="022E2177" w14:textId="77777777" w:rsidR="00E055A3" w:rsidRPr="008A0148" w:rsidRDefault="00E055A3" w:rsidP="008A01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BF4E14" w:themeColor="accent2" w:themeShade="BF"/>
          <w:sz w:val="24"/>
          <w:szCs w:val="24"/>
          <w:lang w:eastAsia="hr-HR"/>
        </w:rPr>
      </w:pPr>
    </w:p>
    <w:p w14:paraId="6348E84D" w14:textId="4A0E005E" w:rsidR="00E055A3" w:rsidRPr="008A0148" w:rsidRDefault="00E055A3" w:rsidP="008A014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A0148">
        <w:rPr>
          <w:rFonts w:ascii="Arial" w:eastAsia="Times New Roman" w:hAnsi="Arial" w:cs="Arial"/>
          <w:sz w:val="24"/>
          <w:szCs w:val="24"/>
          <w:lang w:eastAsia="hr-HR"/>
        </w:rPr>
        <w:t>PROCJENA POTREBNIH FINANCIJSKIH SREDSTAVA ZA PROVEDBU ODLUKE</w:t>
      </w:r>
    </w:p>
    <w:p w14:paraId="23B498BF" w14:textId="580C6C0A" w:rsidR="00DB3918" w:rsidRPr="008213AD" w:rsidRDefault="00E055A3" w:rsidP="008213A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A0148">
        <w:rPr>
          <w:rFonts w:ascii="Arial" w:eastAsia="Times New Roman" w:hAnsi="Arial" w:cs="Arial"/>
          <w:sz w:val="24"/>
          <w:szCs w:val="24"/>
          <w:lang w:eastAsia="hr-HR"/>
        </w:rPr>
        <w:t>Za donošenje predložene Odluke nisu potrebna sredstva.</w:t>
      </w:r>
    </w:p>
    <w:sectPr w:rsidR="00DB3918" w:rsidRPr="008213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20029" w14:textId="77777777" w:rsidR="00795793" w:rsidRDefault="00795793" w:rsidP="008A0148">
      <w:pPr>
        <w:spacing w:after="0" w:line="240" w:lineRule="auto"/>
      </w:pPr>
      <w:r>
        <w:separator/>
      </w:r>
    </w:p>
  </w:endnote>
  <w:endnote w:type="continuationSeparator" w:id="0">
    <w:p w14:paraId="75F7718C" w14:textId="77777777" w:rsidR="00795793" w:rsidRDefault="00795793" w:rsidP="008A0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99F91" w14:textId="77777777" w:rsidR="00795793" w:rsidRDefault="00795793" w:rsidP="008A0148">
      <w:pPr>
        <w:spacing w:after="0" w:line="240" w:lineRule="auto"/>
      </w:pPr>
      <w:r>
        <w:separator/>
      </w:r>
    </w:p>
  </w:footnote>
  <w:footnote w:type="continuationSeparator" w:id="0">
    <w:p w14:paraId="771A88BA" w14:textId="77777777" w:rsidR="00795793" w:rsidRDefault="00795793" w:rsidP="008A0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7D7C6" w14:textId="53DA8503" w:rsidR="008A0148" w:rsidRDefault="008A0148" w:rsidP="008A0148">
    <w:pPr>
      <w:pStyle w:val="Zaglavlje"/>
      <w:jc w:val="center"/>
    </w:pPr>
    <w:r>
      <w:t>Usluga d.o.o. Pazin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432"/>
    <w:multiLevelType w:val="hybridMultilevel"/>
    <w:tmpl w:val="6DD287B8"/>
    <w:lvl w:ilvl="0" w:tplc="93E0984A">
      <w:start w:val="1"/>
      <w:numFmt w:val="decimal"/>
      <w:lvlText w:val="(%1)"/>
      <w:lvlJc w:val="left"/>
      <w:pPr>
        <w:ind w:left="48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617" w:hanging="360"/>
      </w:pPr>
    </w:lvl>
    <w:lvl w:ilvl="2" w:tplc="0424001B" w:tentative="1">
      <w:start w:val="1"/>
      <w:numFmt w:val="lowerRoman"/>
      <w:lvlText w:val="%3."/>
      <w:lvlJc w:val="right"/>
      <w:pPr>
        <w:ind w:left="6337" w:hanging="180"/>
      </w:pPr>
    </w:lvl>
    <w:lvl w:ilvl="3" w:tplc="0424000F" w:tentative="1">
      <w:start w:val="1"/>
      <w:numFmt w:val="decimal"/>
      <w:lvlText w:val="%4."/>
      <w:lvlJc w:val="left"/>
      <w:pPr>
        <w:ind w:left="7057" w:hanging="360"/>
      </w:pPr>
    </w:lvl>
    <w:lvl w:ilvl="4" w:tplc="04240019" w:tentative="1">
      <w:start w:val="1"/>
      <w:numFmt w:val="lowerLetter"/>
      <w:lvlText w:val="%5."/>
      <w:lvlJc w:val="left"/>
      <w:pPr>
        <w:ind w:left="7777" w:hanging="360"/>
      </w:pPr>
    </w:lvl>
    <w:lvl w:ilvl="5" w:tplc="0424001B" w:tentative="1">
      <w:start w:val="1"/>
      <w:numFmt w:val="lowerRoman"/>
      <w:lvlText w:val="%6."/>
      <w:lvlJc w:val="right"/>
      <w:pPr>
        <w:ind w:left="8497" w:hanging="180"/>
      </w:pPr>
    </w:lvl>
    <w:lvl w:ilvl="6" w:tplc="0424000F" w:tentative="1">
      <w:start w:val="1"/>
      <w:numFmt w:val="decimal"/>
      <w:lvlText w:val="%7."/>
      <w:lvlJc w:val="left"/>
      <w:pPr>
        <w:ind w:left="9217" w:hanging="360"/>
      </w:pPr>
    </w:lvl>
    <w:lvl w:ilvl="7" w:tplc="04240019" w:tentative="1">
      <w:start w:val="1"/>
      <w:numFmt w:val="lowerLetter"/>
      <w:lvlText w:val="%8."/>
      <w:lvlJc w:val="left"/>
      <w:pPr>
        <w:ind w:left="9937" w:hanging="360"/>
      </w:pPr>
    </w:lvl>
    <w:lvl w:ilvl="8" w:tplc="0424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" w15:restartNumberingAfterBreak="0">
    <w:nsid w:val="011B2403"/>
    <w:multiLevelType w:val="hybridMultilevel"/>
    <w:tmpl w:val="E17628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548F8"/>
    <w:multiLevelType w:val="hybridMultilevel"/>
    <w:tmpl w:val="108ADE1C"/>
    <w:lvl w:ilvl="0" w:tplc="614E8604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B01DC"/>
    <w:multiLevelType w:val="hybridMultilevel"/>
    <w:tmpl w:val="F904C728"/>
    <w:lvl w:ilvl="0" w:tplc="BF54745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87F49"/>
    <w:multiLevelType w:val="hybridMultilevel"/>
    <w:tmpl w:val="56B49E76"/>
    <w:lvl w:ilvl="0" w:tplc="041A0017">
      <w:start w:val="1"/>
      <w:numFmt w:val="lowerLetter"/>
      <w:lvlText w:val="%1)"/>
      <w:lvlJc w:val="left"/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86652"/>
    <w:multiLevelType w:val="hybridMultilevel"/>
    <w:tmpl w:val="02CA6D62"/>
    <w:lvl w:ilvl="0" w:tplc="13F63572">
      <w:start w:val="1"/>
      <w:numFmt w:val="decimal"/>
      <w:lvlText w:val="(%1)"/>
      <w:lvlJc w:val="left"/>
      <w:pPr>
        <w:ind w:left="360" w:hanging="360"/>
      </w:p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E5393A"/>
    <w:multiLevelType w:val="hybridMultilevel"/>
    <w:tmpl w:val="BA7833CA"/>
    <w:lvl w:ilvl="0" w:tplc="748A7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9736759">
    <w:abstractNumId w:val="1"/>
  </w:num>
  <w:num w:numId="2" w16cid:durableId="163278640">
    <w:abstractNumId w:val="3"/>
  </w:num>
  <w:num w:numId="3" w16cid:durableId="1643998123">
    <w:abstractNumId w:val="6"/>
  </w:num>
  <w:num w:numId="4" w16cid:durableId="1733889407">
    <w:abstractNumId w:val="5"/>
  </w:num>
  <w:num w:numId="5" w16cid:durableId="776170061">
    <w:abstractNumId w:val="0"/>
  </w:num>
  <w:num w:numId="6" w16cid:durableId="1467119373">
    <w:abstractNumId w:val="2"/>
  </w:num>
  <w:num w:numId="7" w16cid:durableId="1561674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A3"/>
    <w:rsid w:val="000668BF"/>
    <w:rsid w:val="000B61D2"/>
    <w:rsid w:val="0011430B"/>
    <w:rsid w:val="0013738A"/>
    <w:rsid w:val="001A4D68"/>
    <w:rsid w:val="001B7884"/>
    <w:rsid w:val="001E34DF"/>
    <w:rsid w:val="00224BFC"/>
    <w:rsid w:val="00280D32"/>
    <w:rsid w:val="002A3B8C"/>
    <w:rsid w:val="002D486F"/>
    <w:rsid w:val="00332B3E"/>
    <w:rsid w:val="003603F3"/>
    <w:rsid w:val="003D2C78"/>
    <w:rsid w:val="00404D78"/>
    <w:rsid w:val="004A79A5"/>
    <w:rsid w:val="004B1DB2"/>
    <w:rsid w:val="004F6914"/>
    <w:rsid w:val="005D23C0"/>
    <w:rsid w:val="005F7F2E"/>
    <w:rsid w:val="006F055C"/>
    <w:rsid w:val="00763008"/>
    <w:rsid w:val="00783A9D"/>
    <w:rsid w:val="00795793"/>
    <w:rsid w:val="007C66D4"/>
    <w:rsid w:val="007F264E"/>
    <w:rsid w:val="007F7A6A"/>
    <w:rsid w:val="0080599E"/>
    <w:rsid w:val="008213AD"/>
    <w:rsid w:val="008A0148"/>
    <w:rsid w:val="008C5BF4"/>
    <w:rsid w:val="00A25ED9"/>
    <w:rsid w:val="00B232BD"/>
    <w:rsid w:val="00B86A85"/>
    <w:rsid w:val="00BB1885"/>
    <w:rsid w:val="00C94267"/>
    <w:rsid w:val="00CA600C"/>
    <w:rsid w:val="00D4010F"/>
    <w:rsid w:val="00DB3918"/>
    <w:rsid w:val="00DC0B7C"/>
    <w:rsid w:val="00DC63EB"/>
    <w:rsid w:val="00E055A3"/>
    <w:rsid w:val="00E3107F"/>
    <w:rsid w:val="00EB0DB7"/>
    <w:rsid w:val="00EB3C0E"/>
    <w:rsid w:val="00F0135E"/>
    <w:rsid w:val="00F0151D"/>
    <w:rsid w:val="00F07ECA"/>
    <w:rsid w:val="00F15148"/>
    <w:rsid w:val="00F64C6D"/>
    <w:rsid w:val="00FC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2BC3"/>
  <w15:chartTrackingRefBased/>
  <w15:docId w15:val="{F72246A7-4696-4BD5-B235-9CA5ECF1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5A3"/>
    <w:pPr>
      <w:spacing w:after="200" w:line="276" w:lineRule="auto"/>
    </w:pPr>
    <w:rPr>
      <w:rFonts w:ascii="Calibri" w:eastAsia="Calibri" w:hAnsi="Calibri" w:cs="Times New Roman"/>
      <w:noProof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05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05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055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05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055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05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05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05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05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55A3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de-D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055A3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de-D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055A3"/>
    <w:rPr>
      <w:rFonts w:eastAsiaTheme="majorEastAsia" w:cstheme="majorBidi"/>
      <w:noProof/>
      <w:color w:val="0F4761" w:themeColor="accent1" w:themeShade="BF"/>
      <w:sz w:val="28"/>
      <w:szCs w:val="28"/>
      <w:lang w:val="de-D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055A3"/>
    <w:rPr>
      <w:rFonts w:eastAsiaTheme="majorEastAsia" w:cstheme="majorBidi"/>
      <w:i/>
      <w:iCs/>
      <w:noProof/>
      <w:color w:val="0F4761" w:themeColor="accent1" w:themeShade="BF"/>
      <w:lang w:val="de-D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055A3"/>
    <w:rPr>
      <w:rFonts w:eastAsiaTheme="majorEastAsia" w:cstheme="majorBidi"/>
      <w:noProof/>
      <w:color w:val="0F4761" w:themeColor="accent1" w:themeShade="BF"/>
      <w:lang w:val="de-D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055A3"/>
    <w:rPr>
      <w:rFonts w:eastAsiaTheme="majorEastAsia" w:cstheme="majorBidi"/>
      <w:i/>
      <w:iCs/>
      <w:noProof/>
      <w:color w:val="595959" w:themeColor="text1" w:themeTint="A6"/>
      <w:lang w:val="de-D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055A3"/>
    <w:rPr>
      <w:rFonts w:eastAsiaTheme="majorEastAsia" w:cstheme="majorBidi"/>
      <w:noProof/>
      <w:color w:val="595959" w:themeColor="text1" w:themeTint="A6"/>
      <w:lang w:val="de-D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055A3"/>
    <w:rPr>
      <w:rFonts w:eastAsiaTheme="majorEastAsia" w:cstheme="majorBidi"/>
      <w:i/>
      <w:iCs/>
      <w:noProof/>
      <w:color w:val="272727" w:themeColor="text1" w:themeTint="D8"/>
      <w:lang w:val="de-D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055A3"/>
    <w:rPr>
      <w:rFonts w:eastAsiaTheme="majorEastAsia" w:cstheme="majorBidi"/>
      <w:noProof/>
      <w:color w:val="272727" w:themeColor="text1" w:themeTint="D8"/>
      <w:lang w:val="de-DE"/>
    </w:rPr>
  </w:style>
  <w:style w:type="paragraph" w:styleId="Naslov">
    <w:name w:val="Title"/>
    <w:basedOn w:val="Normal"/>
    <w:next w:val="Normal"/>
    <w:link w:val="NaslovChar"/>
    <w:uiPriority w:val="10"/>
    <w:qFormat/>
    <w:rsid w:val="00E05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055A3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de-D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05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055A3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de-DE"/>
    </w:rPr>
  </w:style>
  <w:style w:type="paragraph" w:styleId="Citat">
    <w:name w:val="Quote"/>
    <w:basedOn w:val="Normal"/>
    <w:next w:val="Normal"/>
    <w:link w:val="CitatChar"/>
    <w:uiPriority w:val="29"/>
    <w:qFormat/>
    <w:rsid w:val="00E05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055A3"/>
    <w:rPr>
      <w:i/>
      <w:iCs/>
      <w:noProof/>
      <w:color w:val="404040" w:themeColor="text1" w:themeTint="BF"/>
      <w:lang w:val="de-DE"/>
    </w:rPr>
  </w:style>
  <w:style w:type="paragraph" w:styleId="Odlomakpopisa">
    <w:name w:val="List Paragraph"/>
    <w:basedOn w:val="Normal"/>
    <w:uiPriority w:val="34"/>
    <w:qFormat/>
    <w:rsid w:val="00E055A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055A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05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055A3"/>
    <w:rPr>
      <w:i/>
      <w:iCs/>
      <w:noProof/>
      <w:color w:val="0F4761" w:themeColor="accent1" w:themeShade="BF"/>
      <w:lang w:val="de-DE"/>
    </w:rPr>
  </w:style>
  <w:style w:type="character" w:styleId="Istaknutareferenca">
    <w:name w:val="Intense Reference"/>
    <w:basedOn w:val="Zadanifontodlomka"/>
    <w:uiPriority w:val="32"/>
    <w:qFormat/>
    <w:rsid w:val="00E055A3"/>
    <w:rPr>
      <w:b/>
      <w:bCs/>
      <w:smallCaps/>
      <w:color w:val="0F4761" w:themeColor="accent1" w:themeShade="BF"/>
      <w:spacing w:val="5"/>
    </w:rPr>
  </w:style>
  <w:style w:type="paragraph" w:styleId="Uvuenotijeloteksta">
    <w:name w:val="Body Text Indent"/>
    <w:basedOn w:val="Normal"/>
    <w:link w:val="UvuenotijelotekstaChar"/>
    <w:rsid w:val="00E055A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E055A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Char">
    <w:name w:val="Char"/>
    <w:basedOn w:val="Normal"/>
    <w:rsid w:val="004F691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Reetkatablice">
    <w:name w:val="Table Grid"/>
    <w:basedOn w:val="Obinatablica"/>
    <w:uiPriority w:val="39"/>
    <w:rsid w:val="000668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A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A0148"/>
    <w:rPr>
      <w:rFonts w:ascii="Calibri" w:eastAsia="Calibri" w:hAnsi="Calibri" w:cs="Times New Roman"/>
      <w:noProof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A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A0148"/>
    <w:rPr>
      <w:rFonts w:ascii="Calibri" w:eastAsia="Calibri" w:hAnsi="Calibri" w:cs="Times New Roman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Lukež</dc:creator>
  <cp:keywords/>
  <dc:description/>
  <cp:lastModifiedBy>Nenad Šćulac</cp:lastModifiedBy>
  <cp:revision>4</cp:revision>
  <cp:lastPrinted>2026-04-15T07:34:00Z</cp:lastPrinted>
  <dcterms:created xsi:type="dcterms:W3CDTF">2026-04-15T07:34:00Z</dcterms:created>
  <dcterms:modified xsi:type="dcterms:W3CDTF">2026-04-16T12:34:00Z</dcterms:modified>
</cp:coreProperties>
</file>