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7F745E" w:rsidRDefault="00D15540" w:rsidP="00D15540">
      <w:pPr>
        <w:pStyle w:val="Bezproreda"/>
        <w:ind w:firstLine="708"/>
        <w:rPr>
          <w:rFonts w:ascii="Arial" w:hAnsi="Arial" w:cs="Arial"/>
          <w:sz w:val="24"/>
          <w:szCs w:val="24"/>
        </w:rPr>
      </w:pPr>
      <w:bookmarkStart w:id="0" w:name="_Hlk214003409"/>
      <w:bookmarkStart w:id="1" w:name="_Hlk167706386"/>
      <w:r w:rsidRPr="007F745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REPUBLIKA HRVATSKA</w:t>
      </w:r>
    </w:p>
    <w:p w14:paraId="6A5FA4E0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7F745E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OPĆINA MOTOVUN-MONTONA</w:t>
            </w:r>
          </w:p>
        </w:tc>
      </w:tr>
      <w:tr w:rsidR="00D15540" w:rsidRPr="007F745E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14:paraId="3AA3A961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Općinski načelnik</w:t>
            </w:r>
          </w:p>
        </w:tc>
      </w:tr>
    </w:tbl>
    <w:p w14:paraId="65B5A879" w14:textId="69D9CCC1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KLASA: </w:t>
      </w:r>
      <w:r w:rsidR="0058015F">
        <w:rPr>
          <w:rFonts w:ascii="Arial" w:hAnsi="Arial" w:cs="Arial"/>
          <w:sz w:val="24"/>
          <w:szCs w:val="24"/>
        </w:rPr>
        <w:t>406</w:t>
      </w:r>
      <w:r w:rsidRPr="007F745E">
        <w:rPr>
          <w:rFonts w:ascii="Arial" w:hAnsi="Arial" w:cs="Arial"/>
          <w:sz w:val="24"/>
          <w:szCs w:val="24"/>
        </w:rPr>
        <w:t>-01/2</w:t>
      </w:r>
      <w:r w:rsidR="002E4A22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-01/</w:t>
      </w:r>
      <w:r w:rsidR="0058015F">
        <w:rPr>
          <w:rFonts w:ascii="Arial" w:hAnsi="Arial" w:cs="Arial"/>
          <w:sz w:val="24"/>
          <w:szCs w:val="24"/>
        </w:rPr>
        <w:t>1</w:t>
      </w:r>
    </w:p>
    <w:p w14:paraId="050D0DB1" w14:textId="379D75ED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URBROJ: 2163-28-02-2</w:t>
      </w:r>
      <w:r w:rsidR="002E4A22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-</w:t>
      </w:r>
      <w:r w:rsidR="006B0A5D">
        <w:rPr>
          <w:rFonts w:ascii="Arial" w:hAnsi="Arial" w:cs="Arial"/>
          <w:sz w:val="24"/>
          <w:szCs w:val="24"/>
        </w:rPr>
        <w:t>4</w:t>
      </w:r>
    </w:p>
    <w:p w14:paraId="5B0C1DC8" w14:textId="009D8F8B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Motovun-Montona, </w:t>
      </w:r>
      <w:bookmarkStart w:id="2" w:name="_Hlk201829707"/>
      <w:bookmarkStart w:id="3" w:name="_Hlk210395008"/>
      <w:r w:rsidR="006B0A5D">
        <w:rPr>
          <w:rFonts w:ascii="Arial" w:hAnsi="Arial" w:cs="Arial"/>
          <w:sz w:val="24"/>
          <w:szCs w:val="24"/>
        </w:rPr>
        <w:t>29</w:t>
      </w:r>
      <w:r w:rsidRPr="007F745E">
        <w:rPr>
          <w:rFonts w:ascii="Arial" w:hAnsi="Arial" w:cs="Arial"/>
          <w:sz w:val="24"/>
          <w:szCs w:val="24"/>
        </w:rPr>
        <w:t xml:space="preserve">. </w:t>
      </w:r>
      <w:r w:rsidR="00FC6D1B">
        <w:rPr>
          <w:rFonts w:ascii="Arial" w:hAnsi="Arial" w:cs="Arial"/>
          <w:sz w:val="24"/>
          <w:szCs w:val="24"/>
        </w:rPr>
        <w:t>svibnj</w:t>
      </w:r>
      <w:r w:rsidR="0058015F">
        <w:rPr>
          <w:rFonts w:ascii="Arial" w:hAnsi="Arial" w:cs="Arial"/>
          <w:sz w:val="24"/>
          <w:szCs w:val="24"/>
        </w:rPr>
        <w:t>a</w:t>
      </w:r>
      <w:r w:rsidRPr="007F745E">
        <w:rPr>
          <w:rFonts w:ascii="Arial" w:hAnsi="Arial" w:cs="Arial"/>
          <w:sz w:val="24"/>
          <w:szCs w:val="24"/>
        </w:rPr>
        <w:t xml:space="preserve"> </w:t>
      </w:r>
      <w:bookmarkEnd w:id="2"/>
      <w:r w:rsidRPr="007F745E">
        <w:rPr>
          <w:rFonts w:ascii="Arial" w:hAnsi="Arial" w:cs="Arial"/>
          <w:sz w:val="24"/>
          <w:szCs w:val="24"/>
        </w:rPr>
        <w:t>202</w:t>
      </w:r>
      <w:bookmarkEnd w:id="3"/>
      <w:r w:rsidR="002E4A22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.</w:t>
      </w:r>
    </w:p>
    <w:bookmarkEnd w:id="0"/>
    <w:p w14:paraId="7EE30959" w14:textId="77777777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914CB0" w14:textId="664A7ED9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Na temelju članka 48. Statuta Općine Motovun-Montona („Službeni glasnik Općine Motovun“, broj </w:t>
      </w:r>
      <w:r w:rsidR="007F745E">
        <w:rPr>
          <w:rFonts w:ascii="Arial" w:hAnsi="Arial" w:cs="Arial"/>
          <w:sz w:val="24"/>
          <w:szCs w:val="24"/>
        </w:rPr>
        <w:t>5</w:t>
      </w:r>
      <w:r w:rsidRPr="007F745E">
        <w:rPr>
          <w:rFonts w:ascii="Arial" w:hAnsi="Arial" w:cs="Arial"/>
          <w:sz w:val="24"/>
          <w:szCs w:val="24"/>
        </w:rPr>
        <w:t>/2</w:t>
      </w:r>
      <w:r w:rsidR="007F745E">
        <w:rPr>
          <w:rFonts w:ascii="Arial" w:hAnsi="Arial" w:cs="Arial"/>
          <w:sz w:val="24"/>
          <w:szCs w:val="24"/>
        </w:rPr>
        <w:t>5</w:t>
      </w:r>
      <w:r w:rsidR="00DD01E9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), općinski načelnik donosi</w:t>
      </w:r>
    </w:p>
    <w:p w14:paraId="27C5DAB8" w14:textId="77777777" w:rsidR="0058015F" w:rsidRPr="007F745E" w:rsidRDefault="0058015F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538DE" w14:textId="77777777" w:rsidR="00527699" w:rsidRPr="007F745E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45E">
        <w:rPr>
          <w:rFonts w:ascii="Arial" w:hAnsi="Arial" w:cs="Arial"/>
          <w:b/>
          <w:bCs/>
          <w:sz w:val="28"/>
          <w:szCs w:val="28"/>
        </w:rPr>
        <w:t>ODLUKU</w:t>
      </w:r>
    </w:p>
    <w:p w14:paraId="13991F9E" w14:textId="0148F531" w:rsidR="007F745E" w:rsidRPr="007F745E" w:rsidRDefault="00527699" w:rsidP="005801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b/>
          <w:bCs/>
          <w:sz w:val="28"/>
          <w:szCs w:val="28"/>
        </w:rPr>
        <w:t xml:space="preserve">o </w:t>
      </w:r>
      <w:r w:rsidR="0058015F" w:rsidRPr="0058015F">
        <w:rPr>
          <w:rFonts w:ascii="Arial" w:hAnsi="Arial" w:cs="Arial"/>
          <w:b/>
          <w:bCs/>
          <w:sz w:val="28"/>
          <w:szCs w:val="28"/>
        </w:rPr>
        <w:t>prodaj</w:t>
      </w:r>
      <w:r w:rsidR="0058015F">
        <w:rPr>
          <w:rFonts w:ascii="Arial" w:hAnsi="Arial" w:cs="Arial"/>
          <w:b/>
          <w:bCs/>
          <w:sz w:val="28"/>
          <w:szCs w:val="28"/>
        </w:rPr>
        <w:t>i</w:t>
      </w:r>
      <w:r w:rsidR="0058015F" w:rsidRPr="0058015F">
        <w:rPr>
          <w:rFonts w:ascii="Arial" w:hAnsi="Arial" w:cs="Arial"/>
          <w:b/>
          <w:bCs/>
          <w:sz w:val="28"/>
          <w:szCs w:val="28"/>
        </w:rPr>
        <w:t xml:space="preserve"> rabljen</w:t>
      </w:r>
      <w:r w:rsidR="0058015F">
        <w:rPr>
          <w:rFonts w:ascii="Arial" w:hAnsi="Arial" w:cs="Arial"/>
          <w:b/>
          <w:bCs/>
          <w:sz w:val="28"/>
          <w:szCs w:val="28"/>
        </w:rPr>
        <w:t>og</w:t>
      </w:r>
      <w:r w:rsidR="0058015F" w:rsidRPr="0058015F">
        <w:rPr>
          <w:rFonts w:ascii="Arial" w:hAnsi="Arial" w:cs="Arial"/>
          <w:b/>
          <w:bCs/>
          <w:sz w:val="28"/>
          <w:szCs w:val="28"/>
        </w:rPr>
        <w:t xml:space="preserve"> služben</w:t>
      </w:r>
      <w:r w:rsidR="0058015F">
        <w:rPr>
          <w:rFonts w:ascii="Arial" w:hAnsi="Arial" w:cs="Arial"/>
          <w:b/>
          <w:bCs/>
          <w:sz w:val="28"/>
          <w:szCs w:val="28"/>
        </w:rPr>
        <w:t>og</w:t>
      </w:r>
      <w:r w:rsidR="0058015F" w:rsidRPr="0058015F">
        <w:rPr>
          <w:rFonts w:ascii="Arial" w:hAnsi="Arial" w:cs="Arial"/>
          <w:b/>
          <w:bCs/>
          <w:sz w:val="28"/>
          <w:szCs w:val="28"/>
        </w:rPr>
        <w:t xml:space="preserve"> vozila u vlasništvu</w:t>
      </w:r>
      <w:r w:rsidR="0058015F">
        <w:rPr>
          <w:rFonts w:ascii="Arial" w:hAnsi="Arial" w:cs="Arial"/>
          <w:b/>
          <w:bCs/>
          <w:sz w:val="28"/>
          <w:szCs w:val="28"/>
        </w:rPr>
        <w:t xml:space="preserve"> Općine Motovun-Montona</w:t>
      </w:r>
    </w:p>
    <w:p w14:paraId="6690C623" w14:textId="77777777" w:rsidR="0058015F" w:rsidRDefault="0058015F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BC7FE" w14:textId="75F0DADA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1. Raspisuje se javni natječaj za prodaju </w:t>
      </w:r>
      <w:r w:rsidR="0058015F" w:rsidRPr="0058015F">
        <w:rPr>
          <w:rFonts w:ascii="Arial" w:hAnsi="Arial" w:cs="Arial"/>
          <w:sz w:val="24"/>
          <w:szCs w:val="24"/>
        </w:rPr>
        <w:t xml:space="preserve">rabljenog službenog vozila u vlasništvu Općine Motovun-Montona </w:t>
      </w:r>
      <w:r w:rsidRPr="007F745E">
        <w:rPr>
          <w:rFonts w:ascii="Arial" w:hAnsi="Arial" w:cs="Arial"/>
          <w:sz w:val="24"/>
          <w:szCs w:val="24"/>
        </w:rPr>
        <w:t>prikupljanjem pisanih ponuda:</w:t>
      </w:r>
    </w:p>
    <w:p w14:paraId="64842154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216085845"/>
    </w:p>
    <w:p w14:paraId="5E117791" w14:textId="47030F8F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_Hlk210395025"/>
      <w:bookmarkStart w:id="6" w:name="_Hlk210394623"/>
      <w:r w:rsidRPr="0058015F">
        <w:rPr>
          <w:rFonts w:ascii="Arial" w:hAnsi="Arial" w:cs="Arial"/>
          <w:sz w:val="24"/>
          <w:szCs w:val="24"/>
        </w:rPr>
        <w:t xml:space="preserve">Predmet Javnog natječaja je prodaja rabljenog službenog vozila </w:t>
      </w:r>
      <w:r>
        <w:rPr>
          <w:rFonts w:ascii="Arial" w:hAnsi="Arial" w:cs="Arial"/>
          <w:sz w:val="24"/>
          <w:szCs w:val="24"/>
        </w:rPr>
        <w:t xml:space="preserve">Dacia </w:t>
      </w:r>
      <w:proofErr w:type="spellStart"/>
      <w:r>
        <w:rPr>
          <w:rFonts w:ascii="Arial" w:hAnsi="Arial" w:cs="Arial"/>
          <w:sz w:val="24"/>
          <w:szCs w:val="24"/>
        </w:rPr>
        <w:t>Duster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F24E6BE" w14:textId="1383D20F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Broj šasije: </w:t>
      </w:r>
      <w:r>
        <w:rPr>
          <w:rFonts w:ascii="Arial" w:hAnsi="Arial" w:cs="Arial"/>
          <w:sz w:val="24"/>
          <w:szCs w:val="24"/>
        </w:rPr>
        <w:t>VF1HJD20069659252</w:t>
      </w:r>
    </w:p>
    <w:p w14:paraId="25B4E489" w14:textId="70FA224E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Vrsta vozila:  M1 </w:t>
      </w:r>
      <w:r>
        <w:rPr>
          <w:rFonts w:ascii="Arial" w:hAnsi="Arial" w:cs="Arial"/>
          <w:sz w:val="24"/>
          <w:szCs w:val="24"/>
        </w:rPr>
        <w:t>-</w:t>
      </w:r>
      <w:r w:rsidRPr="0058015F">
        <w:rPr>
          <w:rFonts w:ascii="Arial" w:hAnsi="Arial" w:cs="Arial"/>
          <w:sz w:val="24"/>
          <w:szCs w:val="24"/>
        </w:rPr>
        <w:t xml:space="preserve"> osobni automobil </w:t>
      </w:r>
    </w:p>
    <w:p w14:paraId="27B0299F" w14:textId="73F6B110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Marka/tip/model vozila: Dacia </w:t>
      </w:r>
      <w:proofErr w:type="spellStart"/>
      <w:r w:rsidRPr="0058015F">
        <w:rPr>
          <w:rFonts w:ascii="Arial" w:hAnsi="Arial" w:cs="Arial"/>
          <w:sz w:val="24"/>
          <w:szCs w:val="24"/>
        </w:rPr>
        <w:t>Duster</w:t>
      </w:r>
      <w:proofErr w:type="spellEnd"/>
      <w:r w:rsidRPr="005801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15F">
        <w:rPr>
          <w:rFonts w:ascii="Arial" w:hAnsi="Arial" w:cs="Arial"/>
          <w:sz w:val="24"/>
          <w:szCs w:val="24"/>
        </w:rPr>
        <w:t>Prestige</w:t>
      </w:r>
      <w:proofErr w:type="spellEnd"/>
      <w:r w:rsidRPr="0058015F">
        <w:rPr>
          <w:rFonts w:ascii="Arial" w:hAnsi="Arial" w:cs="Arial"/>
          <w:sz w:val="24"/>
          <w:szCs w:val="24"/>
        </w:rPr>
        <w:t xml:space="preserve"> 1,0 TCE</w:t>
      </w:r>
    </w:p>
    <w:p w14:paraId="2C39880A" w14:textId="41692BA4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Mjesta za sjedenje: </w:t>
      </w:r>
      <w:r>
        <w:rPr>
          <w:rFonts w:ascii="Arial" w:hAnsi="Arial" w:cs="Arial"/>
          <w:sz w:val="24"/>
          <w:szCs w:val="24"/>
        </w:rPr>
        <w:t>5</w:t>
      </w:r>
      <w:r w:rsidRPr="0058015F">
        <w:rPr>
          <w:rFonts w:ascii="Arial" w:hAnsi="Arial" w:cs="Arial"/>
          <w:sz w:val="24"/>
          <w:szCs w:val="24"/>
        </w:rPr>
        <w:t xml:space="preserve"> </w:t>
      </w:r>
    </w:p>
    <w:p w14:paraId="3624A1DA" w14:textId="71603EE6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Vrsta motora: </w:t>
      </w:r>
      <w:r>
        <w:rPr>
          <w:rFonts w:ascii="Arial" w:hAnsi="Arial" w:cs="Arial"/>
          <w:sz w:val="24"/>
          <w:szCs w:val="24"/>
        </w:rPr>
        <w:t>benzin/plin</w:t>
      </w:r>
      <w:r w:rsidRPr="0058015F">
        <w:rPr>
          <w:rFonts w:ascii="Arial" w:hAnsi="Arial" w:cs="Arial"/>
          <w:sz w:val="24"/>
          <w:szCs w:val="24"/>
        </w:rPr>
        <w:t xml:space="preserve"> </w:t>
      </w:r>
    </w:p>
    <w:p w14:paraId="36620735" w14:textId="47A13652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Snaga motora:  </w:t>
      </w:r>
      <w:r>
        <w:rPr>
          <w:rFonts w:ascii="Arial" w:hAnsi="Arial" w:cs="Arial"/>
          <w:sz w:val="24"/>
          <w:szCs w:val="24"/>
        </w:rPr>
        <w:t>67</w:t>
      </w:r>
      <w:r w:rsidRPr="0058015F">
        <w:rPr>
          <w:rFonts w:ascii="Arial" w:hAnsi="Arial" w:cs="Arial"/>
          <w:sz w:val="24"/>
          <w:szCs w:val="24"/>
        </w:rPr>
        <w:t xml:space="preserve"> kw </w:t>
      </w:r>
    </w:p>
    <w:p w14:paraId="69BB3C04" w14:textId="41D4F781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Radni obujam motora: </w:t>
      </w:r>
      <w:r>
        <w:rPr>
          <w:rFonts w:ascii="Arial" w:hAnsi="Arial" w:cs="Arial"/>
          <w:sz w:val="24"/>
          <w:szCs w:val="24"/>
        </w:rPr>
        <w:t>999</w:t>
      </w:r>
      <w:r w:rsidRPr="0058015F">
        <w:rPr>
          <w:rFonts w:ascii="Arial" w:hAnsi="Arial" w:cs="Arial"/>
          <w:sz w:val="24"/>
          <w:szCs w:val="24"/>
        </w:rPr>
        <w:t xml:space="preserve"> cm</w:t>
      </w:r>
      <w:r w:rsidRPr="0058015F">
        <w:rPr>
          <w:rFonts w:ascii="Arial" w:hAnsi="Arial" w:cs="Arial"/>
          <w:sz w:val="24"/>
          <w:szCs w:val="24"/>
          <w:vertAlign w:val="superscript"/>
        </w:rPr>
        <w:t>3</w:t>
      </w:r>
      <w:r w:rsidRPr="0058015F">
        <w:rPr>
          <w:rFonts w:ascii="Arial" w:hAnsi="Arial" w:cs="Arial"/>
          <w:sz w:val="24"/>
          <w:szCs w:val="24"/>
        </w:rPr>
        <w:t xml:space="preserve"> </w:t>
      </w:r>
    </w:p>
    <w:p w14:paraId="4EFA5565" w14:textId="75AB35C0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Boja vozila: </w:t>
      </w:r>
      <w:r>
        <w:rPr>
          <w:rFonts w:ascii="Arial" w:hAnsi="Arial" w:cs="Arial"/>
          <w:sz w:val="24"/>
          <w:szCs w:val="24"/>
        </w:rPr>
        <w:t>Plava</w:t>
      </w:r>
    </w:p>
    <w:p w14:paraId="74AAEBC4" w14:textId="4D0CC191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>• Godina proizvodnje: 20</w:t>
      </w:r>
      <w:r>
        <w:rPr>
          <w:rFonts w:ascii="Arial" w:hAnsi="Arial" w:cs="Arial"/>
          <w:sz w:val="24"/>
          <w:szCs w:val="24"/>
        </w:rPr>
        <w:t>22</w:t>
      </w:r>
      <w:r w:rsidRPr="0058015F">
        <w:rPr>
          <w:rFonts w:ascii="Arial" w:hAnsi="Arial" w:cs="Arial"/>
          <w:sz w:val="24"/>
          <w:szCs w:val="24"/>
        </w:rPr>
        <w:t xml:space="preserve">. / prva registracija: </w:t>
      </w:r>
      <w:r>
        <w:rPr>
          <w:rFonts w:ascii="Arial" w:hAnsi="Arial" w:cs="Arial"/>
          <w:sz w:val="24"/>
          <w:szCs w:val="24"/>
        </w:rPr>
        <w:t>31</w:t>
      </w:r>
      <w:r w:rsidRPr="0058015F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58015F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22</w:t>
      </w:r>
      <w:r w:rsidRPr="0058015F">
        <w:rPr>
          <w:rFonts w:ascii="Arial" w:hAnsi="Arial" w:cs="Arial"/>
          <w:sz w:val="24"/>
          <w:szCs w:val="24"/>
        </w:rPr>
        <w:t xml:space="preserve">.  </w:t>
      </w:r>
    </w:p>
    <w:p w14:paraId="5C23A381" w14:textId="12925E90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Registriran do: </w:t>
      </w:r>
      <w:r w:rsidR="00BD69DF">
        <w:rPr>
          <w:rFonts w:ascii="Arial" w:hAnsi="Arial" w:cs="Arial"/>
          <w:sz w:val="24"/>
          <w:szCs w:val="24"/>
        </w:rPr>
        <w:t>31</w:t>
      </w:r>
      <w:r w:rsidRPr="0058015F">
        <w:rPr>
          <w:rFonts w:ascii="Arial" w:hAnsi="Arial" w:cs="Arial"/>
          <w:sz w:val="24"/>
          <w:szCs w:val="24"/>
        </w:rPr>
        <w:t>.0</w:t>
      </w:r>
      <w:r w:rsidR="00BD69DF">
        <w:rPr>
          <w:rFonts w:ascii="Arial" w:hAnsi="Arial" w:cs="Arial"/>
          <w:sz w:val="24"/>
          <w:szCs w:val="24"/>
        </w:rPr>
        <w:t>8</w:t>
      </w:r>
      <w:r w:rsidRPr="0058015F">
        <w:rPr>
          <w:rFonts w:ascii="Arial" w:hAnsi="Arial" w:cs="Arial"/>
          <w:sz w:val="24"/>
          <w:szCs w:val="24"/>
        </w:rPr>
        <w:t xml:space="preserve">.2026. </w:t>
      </w:r>
    </w:p>
    <w:p w14:paraId="5E447BE1" w14:textId="26FE0A3B" w:rsidR="0058015F" w:rsidRPr="0058015F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 xml:space="preserve">• Stanje kilometara: </w:t>
      </w:r>
      <w:r w:rsidR="00BD69DF">
        <w:rPr>
          <w:rFonts w:ascii="Arial" w:hAnsi="Arial" w:cs="Arial"/>
          <w:sz w:val="24"/>
          <w:szCs w:val="24"/>
        </w:rPr>
        <w:t>48.220</w:t>
      </w:r>
      <w:r w:rsidRPr="0058015F">
        <w:rPr>
          <w:rFonts w:ascii="Arial" w:hAnsi="Arial" w:cs="Arial"/>
          <w:sz w:val="24"/>
          <w:szCs w:val="24"/>
        </w:rPr>
        <w:t xml:space="preserve"> km </w:t>
      </w:r>
    </w:p>
    <w:p w14:paraId="6FC86612" w14:textId="343C40D3" w:rsidR="00AD2F99" w:rsidRPr="007F745E" w:rsidRDefault="0058015F" w:rsidP="00580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15F">
        <w:rPr>
          <w:rFonts w:ascii="Arial" w:hAnsi="Arial" w:cs="Arial"/>
          <w:sz w:val="24"/>
          <w:szCs w:val="24"/>
        </w:rPr>
        <w:t>Za vozilo iz točke 1. utvrđuje se početna i ujedno najniža cijena u iznosu od</w:t>
      </w:r>
      <w:r w:rsidR="00BD69DF">
        <w:rPr>
          <w:rFonts w:ascii="Arial" w:hAnsi="Arial" w:cs="Arial"/>
          <w:sz w:val="24"/>
          <w:szCs w:val="24"/>
        </w:rPr>
        <w:t xml:space="preserve"> 1</w:t>
      </w:r>
      <w:r w:rsidR="006B0A5D">
        <w:rPr>
          <w:rFonts w:ascii="Arial" w:hAnsi="Arial" w:cs="Arial"/>
          <w:sz w:val="24"/>
          <w:szCs w:val="24"/>
        </w:rPr>
        <w:t>2</w:t>
      </w:r>
      <w:r w:rsidR="00BD69DF">
        <w:rPr>
          <w:rFonts w:ascii="Arial" w:hAnsi="Arial" w:cs="Arial"/>
          <w:sz w:val="24"/>
          <w:szCs w:val="24"/>
        </w:rPr>
        <w:t>.</w:t>
      </w:r>
      <w:r w:rsidR="006B0A5D">
        <w:rPr>
          <w:rFonts w:ascii="Arial" w:hAnsi="Arial" w:cs="Arial"/>
          <w:sz w:val="24"/>
          <w:szCs w:val="24"/>
        </w:rPr>
        <w:t>000</w:t>
      </w:r>
      <w:r w:rsidR="00BD69DF">
        <w:rPr>
          <w:rFonts w:ascii="Arial" w:hAnsi="Arial" w:cs="Arial"/>
          <w:sz w:val="24"/>
          <w:szCs w:val="24"/>
        </w:rPr>
        <w:t>,</w:t>
      </w:r>
      <w:r w:rsidR="006B0A5D">
        <w:rPr>
          <w:rFonts w:ascii="Arial" w:hAnsi="Arial" w:cs="Arial"/>
          <w:sz w:val="24"/>
          <w:szCs w:val="24"/>
        </w:rPr>
        <w:t>00</w:t>
      </w:r>
      <w:r w:rsidRPr="0058015F">
        <w:rPr>
          <w:rFonts w:ascii="Arial" w:hAnsi="Arial" w:cs="Arial"/>
          <w:sz w:val="24"/>
          <w:szCs w:val="24"/>
        </w:rPr>
        <w:t xml:space="preserve"> EUR (slovima: </w:t>
      </w:r>
      <w:proofErr w:type="spellStart"/>
      <w:r w:rsidR="006B0A5D">
        <w:rPr>
          <w:rFonts w:ascii="Arial" w:hAnsi="Arial" w:cs="Arial"/>
          <w:sz w:val="24"/>
          <w:szCs w:val="24"/>
        </w:rPr>
        <w:t>dv</w:t>
      </w:r>
      <w:r w:rsidR="00BD69DF">
        <w:rPr>
          <w:rFonts w:ascii="Arial" w:hAnsi="Arial" w:cs="Arial"/>
          <w:sz w:val="24"/>
          <w:szCs w:val="24"/>
        </w:rPr>
        <w:t>anaest</w:t>
      </w:r>
      <w:r w:rsidRPr="0058015F">
        <w:rPr>
          <w:rFonts w:ascii="Arial" w:hAnsi="Arial" w:cs="Arial"/>
          <w:sz w:val="24"/>
          <w:szCs w:val="24"/>
        </w:rPr>
        <w:t>tisuća</w:t>
      </w:r>
      <w:proofErr w:type="spellEnd"/>
      <w:r w:rsidRPr="0058015F">
        <w:rPr>
          <w:rFonts w:ascii="Arial" w:hAnsi="Arial" w:cs="Arial"/>
          <w:sz w:val="24"/>
          <w:szCs w:val="24"/>
        </w:rPr>
        <w:t xml:space="preserve"> eura</w:t>
      </w:r>
      <w:r w:rsidR="00BD69DF">
        <w:rPr>
          <w:rFonts w:ascii="Arial" w:hAnsi="Arial" w:cs="Arial"/>
          <w:sz w:val="24"/>
          <w:szCs w:val="24"/>
        </w:rPr>
        <w:t xml:space="preserve"> i </w:t>
      </w:r>
      <w:r w:rsidR="006B0A5D">
        <w:rPr>
          <w:rFonts w:ascii="Arial" w:hAnsi="Arial" w:cs="Arial"/>
          <w:sz w:val="24"/>
          <w:szCs w:val="24"/>
        </w:rPr>
        <w:t>nula</w:t>
      </w:r>
      <w:r w:rsidR="00BD69DF">
        <w:rPr>
          <w:rFonts w:ascii="Arial" w:hAnsi="Arial" w:cs="Arial"/>
          <w:sz w:val="24"/>
          <w:szCs w:val="24"/>
        </w:rPr>
        <w:t xml:space="preserve"> lipa</w:t>
      </w:r>
      <w:r w:rsidRPr="0058015F">
        <w:rPr>
          <w:rFonts w:ascii="Arial" w:hAnsi="Arial" w:cs="Arial"/>
          <w:sz w:val="24"/>
          <w:szCs w:val="24"/>
        </w:rPr>
        <w:t xml:space="preserve">), a temelji se na nalazu i mišljenju stalnog sudskog vještaka za cestovni promet, tehniku i procjenu motornih vozila, izrađenom </w:t>
      </w:r>
      <w:r w:rsidR="006B0A5D">
        <w:rPr>
          <w:rFonts w:ascii="Arial" w:hAnsi="Arial" w:cs="Arial"/>
          <w:sz w:val="24"/>
          <w:szCs w:val="24"/>
        </w:rPr>
        <w:t>29</w:t>
      </w:r>
      <w:r w:rsidRPr="0058015F">
        <w:rPr>
          <w:rFonts w:ascii="Arial" w:hAnsi="Arial" w:cs="Arial"/>
          <w:sz w:val="24"/>
          <w:szCs w:val="24"/>
        </w:rPr>
        <w:t>.</w:t>
      </w:r>
      <w:r w:rsidR="00BD69DF">
        <w:rPr>
          <w:rFonts w:ascii="Arial" w:hAnsi="Arial" w:cs="Arial"/>
          <w:sz w:val="24"/>
          <w:szCs w:val="24"/>
        </w:rPr>
        <w:t xml:space="preserve"> </w:t>
      </w:r>
      <w:r w:rsidR="006B0A5D">
        <w:rPr>
          <w:rFonts w:ascii="Arial" w:hAnsi="Arial" w:cs="Arial"/>
          <w:sz w:val="24"/>
          <w:szCs w:val="24"/>
        </w:rPr>
        <w:t>svibnj</w:t>
      </w:r>
      <w:r w:rsidR="00BD69DF">
        <w:rPr>
          <w:rFonts w:ascii="Arial" w:hAnsi="Arial" w:cs="Arial"/>
          <w:sz w:val="24"/>
          <w:szCs w:val="24"/>
        </w:rPr>
        <w:t xml:space="preserve">a </w:t>
      </w:r>
      <w:r w:rsidRPr="0058015F">
        <w:rPr>
          <w:rFonts w:ascii="Arial" w:hAnsi="Arial" w:cs="Arial"/>
          <w:sz w:val="24"/>
          <w:szCs w:val="24"/>
        </w:rPr>
        <w:t>202</w:t>
      </w:r>
      <w:r w:rsidR="00BD69DF">
        <w:rPr>
          <w:rFonts w:ascii="Arial" w:hAnsi="Arial" w:cs="Arial"/>
          <w:sz w:val="24"/>
          <w:szCs w:val="24"/>
        </w:rPr>
        <w:t>6</w:t>
      </w:r>
      <w:r w:rsidRPr="0058015F">
        <w:rPr>
          <w:rFonts w:ascii="Arial" w:hAnsi="Arial" w:cs="Arial"/>
          <w:sz w:val="24"/>
          <w:szCs w:val="24"/>
        </w:rPr>
        <w:t>. godine.</w:t>
      </w:r>
    </w:p>
    <w:bookmarkEnd w:id="4"/>
    <w:bookmarkEnd w:id="5"/>
    <w:p w14:paraId="7B5AFC9B" w14:textId="77777777" w:rsidR="00AD2F99" w:rsidRPr="007F745E" w:rsidRDefault="00AD2F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6"/>
    <w:p w14:paraId="7FD004EA" w14:textId="618D0DE5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2.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>Zadužuje se Jedinstveni upravni odjel za pripremu i objavu javnog natječaja.</w:t>
      </w:r>
    </w:p>
    <w:p w14:paraId="6A59740D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795C1" w14:textId="60CB5455" w:rsidR="00527699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3.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 xml:space="preserve">Tekst Natječaja objavit će se na oglasnim pločama i </w:t>
      </w:r>
      <w:r w:rsidR="00C76FFE" w:rsidRPr="007F745E">
        <w:rPr>
          <w:rFonts w:ascii="Arial" w:hAnsi="Arial" w:cs="Arial"/>
          <w:sz w:val="24"/>
          <w:szCs w:val="24"/>
        </w:rPr>
        <w:t>mrežnoj</w:t>
      </w:r>
      <w:r w:rsidRPr="007F745E">
        <w:rPr>
          <w:rFonts w:ascii="Arial" w:hAnsi="Arial" w:cs="Arial"/>
          <w:sz w:val="24"/>
          <w:szCs w:val="24"/>
        </w:rPr>
        <w:t xml:space="preserve"> stranici Općine Motovun-Montona (</w:t>
      </w:r>
      <w:hyperlink r:id="rId6" w:history="1">
        <w:r w:rsidR="00BD69DF" w:rsidRPr="00650612">
          <w:rPr>
            <w:rStyle w:val="Hiperveza"/>
            <w:rFonts w:ascii="Arial" w:hAnsi="Arial" w:cs="Arial"/>
            <w:sz w:val="24"/>
            <w:szCs w:val="24"/>
          </w:rPr>
          <w:t>www.motovun.hr</w:t>
        </w:r>
      </w:hyperlink>
      <w:r w:rsidRPr="007F745E">
        <w:rPr>
          <w:rFonts w:ascii="Arial" w:hAnsi="Arial" w:cs="Arial"/>
          <w:sz w:val="24"/>
          <w:szCs w:val="24"/>
        </w:rPr>
        <w:t>).</w:t>
      </w:r>
    </w:p>
    <w:p w14:paraId="6EBA0534" w14:textId="77777777" w:rsidR="00BD69DF" w:rsidRDefault="00BD69DF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3FF70" w14:textId="77777777" w:rsidR="00BD69DF" w:rsidRPr="007F745E" w:rsidRDefault="00BD69DF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8E59A" w14:textId="77777777" w:rsidR="00527699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OPĆINSKI NAČELNIK</w:t>
      </w:r>
    </w:p>
    <w:p w14:paraId="3707383B" w14:textId="07DD32A5" w:rsidR="00C13A7C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Tomislav Pahović</w:t>
      </w:r>
      <w:bookmarkEnd w:id="1"/>
    </w:p>
    <w:sectPr w:rsidR="00C13A7C" w:rsidRPr="007F745E" w:rsidSect="00A929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3E47"/>
    <w:rsid w:val="000E5056"/>
    <w:rsid w:val="00123201"/>
    <w:rsid w:val="00147231"/>
    <w:rsid w:val="001C1349"/>
    <w:rsid w:val="00206A57"/>
    <w:rsid w:val="002112F4"/>
    <w:rsid w:val="00214B4A"/>
    <w:rsid w:val="00244333"/>
    <w:rsid w:val="00256033"/>
    <w:rsid w:val="00284B39"/>
    <w:rsid w:val="002E4A22"/>
    <w:rsid w:val="002F42BB"/>
    <w:rsid w:val="00352302"/>
    <w:rsid w:val="00383667"/>
    <w:rsid w:val="003C49BC"/>
    <w:rsid w:val="00416EA6"/>
    <w:rsid w:val="004627FE"/>
    <w:rsid w:val="0048174A"/>
    <w:rsid w:val="004847D5"/>
    <w:rsid w:val="004A525E"/>
    <w:rsid w:val="00525382"/>
    <w:rsid w:val="00527699"/>
    <w:rsid w:val="00535971"/>
    <w:rsid w:val="0058015F"/>
    <w:rsid w:val="005D66DD"/>
    <w:rsid w:val="005D7E04"/>
    <w:rsid w:val="005F0E08"/>
    <w:rsid w:val="006B0A5D"/>
    <w:rsid w:val="006E0632"/>
    <w:rsid w:val="006F75B1"/>
    <w:rsid w:val="00731851"/>
    <w:rsid w:val="007E168C"/>
    <w:rsid w:val="007F745E"/>
    <w:rsid w:val="008345DE"/>
    <w:rsid w:val="00941E18"/>
    <w:rsid w:val="00943445"/>
    <w:rsid w:val="0097708B"/>
    <w:rsid w:val="00982D85"/>
    <w:rsid w:val="00990AC2"/>
    <w:rsid w:val="00995530"/>
    <w:rsid w:val="00A929C4"/>
    <w:rsid w:val="00AC183A"/>
    <w:rsid w:val="00AD2F99"/>
    <w:rsid w:val="00AF7F09"/>
    <w:rsid w:val="00B0594A"/>
    <w:rsid w:val="00B9569D"/>
    <w:rsid w:val="00BA66F0"/>
    <w:rsid w:val="00BD69DF"/>
    <w:rsid w:val="00C12E07"/>
    <w:rsid w:val="00C13A7C"/>
    <w:rsid w:val="00C5020B"/>
    <w:rsid w:val="00C76FFE"/>
    <w:rsid w:val="00CA02E2"/>
    <w:rsid w:val="00D15540"/>
    <w:rsid w:val="00D6770D"/>
    <w:rsid w:val="00DD01E9"/>
    <w:rsid w:val="00E16C18"/>
    <w:rsid w:val="00EA0995"/>
    <w:rsid w:val="00EF3E9D"/>
    <w:rsid w:val="00EF6F0F"/>
    <w:rsid w:val="00F26906"/>
    <w:rsid w:val="00F800FB"/>
    <w:rsid w:val="00FA16E6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D69D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6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tovun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2</cp:revision>
  <cp:lastPrinted>2026-05-29T10:34:00Z</cp:lastPrinted>
  <dcterms:created xsi:type="dcterms:W3CDTF">2026-05-29T10:34:00Z</dcterms:created>
  <dcterms:modified xsi:type="dcterms:W3CDTF">2026-05-29T10:34:00Z</dcterms:modified>
</cp:coreProperties>
</file>